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E22" w:rsidRDefault="00164E22">
      <w:pPr>
        <w:rPr>
          <w:rFonts w:ascii="Times New Roman" w:hAnsi="Times New Roman" w:cs="Times New Roman"/>
          <w:sz w:val="24"/>
          <w:szCs w:val="24"/>
        </w:rPr>
      </w:pPr>
    </w:p>
    <w:p w:rsidR="00DF52F2" w:rsidRDefault="00DF52F2" w:rsidP="00DF52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 по ОБЖ 2018-2019 учебный год</w:t>
      </w:r>
    </w:p>
    <w:p w:rsidR="00DF52F2" w:rsidRDefault="00DF52F2" w:rsidP="00DF52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BF4A30" w:rsidRPr="00BF4A30" w:rsidRDefault="00BF4A30" w:rsidP="00BF4A30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BF4A30">
        <w:rPr>
          <w:rFonts w:ascii="Times New Roman" w:eastAsia="Calibri" w:hAnsi="Times New Roman" w:cs="Times New Roman"/>
          <w:sz w:val="24"/>
          <w:szCs w:val="24"/>
        </w:rPr>
        <w:t>10-11 КЛАСС</w:t>
      </w:r>
    </w:p>
    <w:p w:rsidR="00BF4A30" w:rsidRPr="00BF4A30" w:rsidRDefault="00BF4A30" w:rsidP="00BF4A3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F4A30" w:rsidRPr="00BF4A30" w:rsidRDefault="00BF4A30" w:rsidP="00BF4A30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F4A30">
        <w:rPr>
          <w:rFonts w:ascii="Times New Roman" w:eastAsia="Calibri" w:hAnsi="Times New Roman" w:cs="Times New Roman"/>
          <w:b/>
          <w:i/>
          <w:sz w:val="24"/>
          <w:szCs w:val="24"/>
        </w:rPr>
        <w:t>Уважаемый участник!</w:t>
      </w:r>
    </w:p>
    <w:p w:rsidR="00BF4A30" w:rsidRPr="00BF4A30" w:rsidRDefault="00BF4A30" w:rsidP="00BF4A3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A30">
        <w:rPr>
          <w:rFonts w:ascii="Times New Roman" w:eastAsia="Calibri" w:hAnsi="Times New Roman" w:cs="Times New Roman"/>
          <w:sz w:val="24"/>
          <w:szCs w:val="24"/>
        </w:rPr>
        <w:t xml:space="preserve">  При выполнении заданий Вам предстоит выполнить определенную работу, которую лучше организовать следующим образом:</w:t>
      </w:r>
    </w:p>
    <w:p w:rsidR="00BF4A30" w:rsidRPr="00BF4A30" w:rsidRDefault="00BF4A30" w:rsidP="00BF4A3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A30">
        <w:rPr>
          <w:rFonts w:ascii="Times New Roman" w:eastAsia="Calibri" w:hAnsi="Times New Roman" w:cs="Times New Roman"/>
          <w:sz w:val="24"/>
          <w:szCs w:val="24"/>
        </w:rPr>
        <w:t>- внимательно прочитайте задание;</w:t>
      </w:r>
    </w:p>
    <w:p w:rsidR="00BF4A30" w:rsidRPr="00BF4A30" w:rsidRDefault="00BF4A30" w:rsidP="00BF4A3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A30">
        <w:rPr>
          <w:rFonts w:ascii="Times New Roman" w:eastAsia="Calibri" w:hAnsi="Times New Roman" w:cs="Times New Roman"/>
          <w:sz w:val="24"/>
          <w:szCs w:val="24"/>
        </w:rPr>
        <w:t>Если Вы отвечаете на теоретический вопрос или решаете ситуационную задачу, обдумайте и сформулируйте конкретный ответ (ответ должен быть кратким, и его содержание следует вписать в отведенное поле, пишите четко и разборчиво):</w:t>
      </w:r>
    </w:p>
    <w:p w:rsidR="00BF4A30" w:rsidRPr="00BF4A30" w:rsidRDefault="00BF4A30" w:rsidP="00BF4A3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A30">
        <w:rPr>
          <w:rFonts w:ascii="Times New Roman" w:eastAsia="Calibri" w:hAnsi="Times New Roman" w:cs="Times New Roman"/>
          <w:sz w:val="24"/>
          <w:szCs w:val="24"/>
        </w:rPr>
        <w:t>- при ответе на тесты определите верный ответ и обведите кружком букву (буквы), соответствующую</w:t>
      </w:r>
      <w:proofErr w:type="gramStart"/>
      <w:r w:rsidRPr="00BF4A30">
        <w:rPr>
          <w:rFonts w:ascii="Times New Roman" w:eastAsia="Calibri" w:hAnsi="Times New Roman" w:cs="Times New Roman"/>
          <w:sz w:val="24"/>
          <w:szCs w:val="24"/>
        </w:rPr>
        <w:t xml:space="preserve"> (-</w:t>
      </w:r>
      <w:proofErr w:type="spellStart"/>
      <w:proofErr w:type="gramEnd"/>
      <w:r w:rsidRPr="00BF4A30">
        <w:rPr>
          <w:rFonts w:ascii="Times New Roman" w:eastAsia="Calibri" w:hAnsi="Times New Roman" w:cs="Times New Roman"/>
          <w:sz w:val="24"/>
          <w:szCs w:val="24"/>
        </w:rPr>
        <w:t>ие</w:t>
      </w:r>
      <w:proofErr w:type="spellEnd"/>
      <w:r w:rsidRPr="00BF4A30">
        <w:rPr>
          <w:rFonts w:ascii="Times New Roman" w:eastAsia="Calibri" w:hAnsi="Times New Roman" w:cs="Times New Roman"/>
          <w:sz w:val="24"/>
          <w:szCs w:val="24"/>
        </w:rPr>
        <w:t>) выбранному Вами ответу.</w:t>
      </w:r>
    </w:p>
    <w:p w:rsidR="00BF4A30" w:rsidRPr="00BF4A30" w:rsidRDefault="00BF4A30" w:rsidP="00BF4A30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BF4A30">
        <w:rPr>
          <w:rFonts w:ascii="Times New Roman" w:eastAsia="Calibri" w:hAnsi="Times New Roman" w:cs="Times New Roman"/>
          <w:sz w:val="24"/>
          <w:szCs w:val="24"/>
        </w:rPr>
        <w:t xml:space="preserve">  За каждый правильный ответ Вы можете получить определенное количество баллов, не выше указанной максимальной оценки. </w:t>
      </w:r>
      <w:r w:rsidRPr="00BF4A30">
        <w:rPr>
          <w:rFonts w:ascii="Times New Roman" w:eastAsia="SimSun" w:hAnsi="Times New Roman" w:cs="Times New Roman"/>
          <w:kern w:val="3"/>
          <w:sz w:val="24"/>
          <w:szCs w:val="24"/>
        </w:rPr>
        <w:t xml:space="preserve">При оценке тестовых заданий, </w:t>
      </w:r>
      <w:r w:rsidRPr="00BF4A30">
        <w:rPr>
          <w:rFonts w:ascii="Times New Roman" w:eastAsia="SimSun" w:hAnsi="Times New Roman" w:cs="Times New Roman"/>
          <w:i/>
          <w:kern w:val="3"/>
          <w:sz w:val="24"/>
          <w:szCs w:val="24"/>
        </w:rPr>
        <w:t>0 баллов</w:t>
      </w:r>
      <w:r w:rsidRPr="00BF4A30">
        <w:rPr>
          <w:rFonts w:ascii="Times New Roman" w:eastAsia="SimSun" w:hAnsi="Times New Roman" w:cs="Times New Roman"/>
          <w:kern w:val="3"/>
          <w:sz w:val="24"/>
          <w:szCs w:val="24"/>
        </w:rPr>
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</w:r>
    </w:p>
    <w:p w:rsidR="00BF4A30" w:rsidRPr="00BF4A30" w:rsidRDefault="00BF4A30" w:rsidP="00BF4A3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4A30" w:rsidRPr="00BF4A30" w:rsidRDefault="00BF4A30" w:rsidP="00BF4A3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A30">
        <w:rPr>
          <w:rFonts w:ascii="Times New Roman" w:eastAsia="Calibri" w:hAnsi="Times New Roman" w:cs="Times New Roman"/>
          <w:sz w:val="24"/>
          <w:szCs w:val="24"/>
        </w:rPr>
        <w:t xml:space="preserve">  Сумма баллов за все решенные вопросы в двух форматах – итог Вашей работы. Макс</w:t>
      </w:r>
      <w:r>
        <w:rPr>
          <w:rFonts w:ascii="Times New Roman" w:eastAsia="Calibri" w:hAnsi="Times New Roman" w:cs="Times New Roman"/>
          <w:sz w:val="24"/>
          <w:szCs w:val="24"/>
        </w:rPr>
        <w:t>имальное количество баллов – 250 баллов – 150 за теоретическую часть и 100 баллов за практику</w:t>
      </w:r>
      <w:r w:rsidRPr="00BF4A3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F4A30" w:rsidRPr="00BF4A30" w:rsidRDefault="00BF4A30" w:rsidP="00BF4A3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A30">
        <w:rPr>
          <w:rFonts w:ascii="Times New Roman" w:eastAsia="Calibri" w:hAnsi="Times New Roman" w:cs="Times New Roman"/>
          <w:sz w:val="24"/>
          <w:szCs w:val="24"/>
        </w:rPr>
        <w:t xml:space="preserve">  Задания считаются выполненными, если Вы вовремя сдали их членам жюри. </w:t>
      </w:r>
    </w:p>
    <w:p w:rsidR="00BF4A30" w:rsidRPr="00BF4A30" w:rsidRDefault="00BF4A30" w:rsidP="00BF4A30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F4A30">
        <w:rPr>
          <w:rFonts w:ascii="Times New Roman" w:eastAsia="Calibri" w:hAnsi="Times New Roman" w:cs="Times New Roman"/>
          <w:b/>
          <w:i/>
          <w:sz w:val="24"/>
          <w:szCs w:val="24"/>
        </w:rPr>
        <w:t>Желаем успеха!</w:t>
      </w:r>
    </w:p>
    <w:p w:rsidR="00BF4A30" w:rsidRPr="00BF4A30" w:rsidRDefault="00BF4A30" w:rsidP="00BF4A30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F4A30" w:rsidRPr="00BF4A30" w:rsidRDefault="00BF4A30" w:rsidP="00BF4A30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F4A30" w:rsidRPr="00BF4A30" w:rsidRDefault="00BF4A30" w:rsidP="00BF4A30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F4A30" w:rsidRDefault="00BF4A30">
      <w:pPr>
        <w:rPr>
          <w:rFonts w:ascii="Times New Roman" w:hAnsi="Times New Roman" w:cs="Times New Roman"/>
          <w:sz w:val="24"/>
          <w:szCs w:val="24"/>
        </w:rPr>
      </w:pPr>
    </w:p>
    <w:p w:rsidR="00BF4A30" w:rsidRDefault="00BF4A30">
      <w:pPr>
        <w:rPr>
          <w:rFonts w:ascii="Times New Roman" w:hAnsi="Times New Roman" w:cs="Times New Roman"/>
          <w:sz w:val="24"/>
          <w:szCs w:val="24"/>
        </w:rPr>
      </w:pPr>
    </w:p>
    <w:p w:rsidR="00BF4A30" w:rsidRDefault="00BF4A30">
      <w:pPr>
        <w:rPr>
          <w:rFonts w:ascii="Times New Roman" w:hAnsi="Times New Roman" w:cs="Times New Roman"/>
          <w:sz w:val="24"/>
          <w:szCs w:val="24"/>
        </w:rPr>
      </w:pPr>
    </w:p>
    <w:p w:rsidR="00BF4A30" w:rsidRDefault="00BF4A30">
      <w:pPr>
        <w:rPr>
          <w:rFonts w:ascii="Times New Roman" w:hAnsi="Times New Roman" w:cs="Times New Roman"/>
          <w:sz w:val="24"/>
          <w:szCs w:val="24"/>
        </w:rPr>
      </w:pPr>
    </w:p>
    <w:p w:rsidR="00BF4A30" w:rsidRDefault="00BF4A30" w:rsidP="00BF4A30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МОДУЛЬ 1. «ВЫНУЖДЕННОЕ АВТОНОМНОЕ СУЩЕСТВОВАНИЕ В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УСЛОВИЯХ ПРИРОДНОЙ СРЕДЫ»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BF4A30" w:rsidRDefault="00BF4A30" w:rsidP="00BF4A30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1</w:t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В условиях вынужденной автономии в природной среде важную роль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для выживания играет своевременная подача сигнала бедствия.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А). Какими символами Международной кодовой таблицы необходимо передать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поисковому вертолету (самолету) информацию: «Не имеем </w:t>
      </w:r>
      <w:proofErr w:type="gramStart"/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возможности к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передвижению</w:t>
      </w:r>
      <w:proofErr w:type="gramEnd"/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Нужны медикаменты, карта и компас»?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Нарисуйте их и укажите минимальный размер символов.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BF4A30" w:rsidRDefault="00BF4A30" w:rsidP="00BF4A30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F4A30" w:rsidRPr="00C13758" w:rsidRDefault="00BF4A30" w:rsidP="00BF4A30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</w:t>
      </w:r>
    </w:p>
    <w:p w:rsidR="00BF4A30" w:rsidRPr="00BF4A30" w:rsidRDefault="00BF4A30" w:rsidP="00BF4A3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Б). Как Вы подадите электрическим фонарем с берега международный световой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сигнал бедствия проплывающему катеру, лодке и т.п.?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 ЗАДАНИЕ 2</w:t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Определите соответствие названия узла, группе узлов поставив в таблицезнак «+» означающий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соответствие название узла группе узлов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581"/>
        <w:gridCol w:w="2800"/>
      </w:tblGrid>
      <w:tr w:rsidR="00BF4A30" w:rsidTr="00A90F48">
        <w:tc>
          <w:tcPr>
            <w:tcW w:w="3190" w:type="dxa"/>
          </w:tcPr>
          <w:p w:rsidR="00BF4A30" w:rsidRPr="00C13758" w:rsidRDefault="00BF4A30" w:rsidP="00A90F4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Название узла/группа узлов</w:t>
            </w:r>
          </w:p>
        </w:tc>
        <w:tc>
          <w:tcPr>
            <w:tcW w:w="3581" w:type="dxa"/>
          </w:tcPr>
          <w:p w:rsidR="00BF4A30" w:rsidRPr="00C13758" w:rsidRDefault="00BF4A30" w:rsidP="00A90F4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Узлы для связыванияверевок</w:t>
            </w:r>
            <w:r w:rsidRPr="00C1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800" w:type="dxa"/>
          </w:tcPr>
          <w:p w:rsidR="00BF4A30" w:rsidRPr="00C13758" w:rsidRDefault="00BF4A30" w:rsidP="00A90F4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Узлы петли</w:t>
            </w:r>
            <w:r w:rsidRPr="00C1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BF4A30" w:rsidTr="00A90F48">
        <w:tc>
          <w:tcPr>
            <w:tcW w:w="3190" w:type="dxa"/>
          </w:tcPr>
          <w:p w:rsidR="00BF4A30" w:rsidRPr="00C13758" w:rsidRDefault="00BF4A30" w:rsidP="00A90F4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Грепвайн</w:t>
            </w:r>
            <w:proofErr w:type="spellEnd"/>
          </w:p>
        </w:tc>
        <w:tc>
          <w:tcPr>
            <w:tcW w:w="3581" w:type="dxa"/>
          </w:tcPr>
          <w:p w:rsidR="00BF4A30" w:rsidRPr="00FE131F" w:rsidRDefault="00BF4A30" w:rsidP="00A90F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BF4A30" w:rsidRPr="00FE131F" w:rsidRDefault="00BF4A30" w:rsidP="00A90F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4A30" w:rsidTr="00A90F48">
        <w:tc>
          <w:tcPr>
            <w:tcW w:w="3190" w:type="dxa"/>
          </w:tcPr>
          <w:p w:rsidR="00BF4A30" w:rsidRPr="00C13758" w:rsidRDefault="00BF4A30" w:rsidP="00A90F4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Прямой </w:t>
            </w:r>
          </w:p>
        </w:tc>
        <w:tc>
          <w:tcPr>
            <w:tcW w:w="3581" w:type="dxa"/>
          </w:tcPr>
          <w:p w:rsidR="00BF4A30" w:rsidRPr="00FE131F" w:rsidRDefault="00BF4A30" w:rsidP="00A90F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BF4A30" w:rsidRPr="00FE131F" w:rsidRDefault="00BF4A30" w:rsidP="00A90F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4A30" w:rsidTr="00A90F48">
        <w:tc>
          <w:tcPr>
            <w:tcW w:w="3190" w:type="dxa"/>
          </w:tcPr>
          <w:p w:rsidR="00BF4A30" w:rsidRPr="00C13758" w:rsidRDefault="00BF4A30" w:rsidP="00A90F4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Беседочный </w:t>
            </w:r>
          </w:p>
        </w:tc>
        <w:tc>
          <w:tcPr>
            <w:tcW w:w="3581" w:type="dxa"/>
          </w:tcPr>
          <w:p w:rsidR="00BF4A30" w:rsidRPr="00FE131F" w:rsidRDefault="00BF4A30" w:rsidP="00A90F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BF4A30" w:rsidRPr="00FE131F" w:rsidRDefault="00BF4A30" w:rsidP="00A90F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4A30" w:rsidTr="00A90F48">
        <w:tc>
          <w:tcPr>
            <w:tcW w:w="3190" w:type="dxa"/>
          </w:tcPr>
          <w:p w:rsidR="00BF4A30" w:rsidRPr="00C13758" w:rsidRDefault="00BF4A30" w:rsidP="00A90F4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Проводник </w:t>
            </w:r>
          </w:p>
        </w:tc>
        <w:tc>
          <w:tcPr>
            <w:tcW w:w="3581" w:type="dxa"/>
          </w:tcPr>
          <w:p w:rsidR="00BF4A30" w:rsidRPr="00FE131F" w:rsidRDefault="00BF4A30" w:rsidP="00A90F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BF4A30" w:rsidRPr="00FE131F" w:rsidRDefault="00BF4A30" w:rsidP="00A90F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4A30" w:rsidTr="00A90F48">
        <w:tc>
          <w:tcPr>
            <w:tcW w:w="3190" w:type="dxa"/>
          </w:tcPr>
          <w:p w:rsidR="00BF4A30" w:rsidRPr="00C13758" w:rsidRDefault="00BF4A30" w:rsidP="00A90F4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Встречная восьмерка</w:t>
            </w:r>
          </w:p>
        </w:tc>
        <w:tc>
          <w:tcPr>
            <w:tcW w:w="3581" w:type="dxa"/>
          </w:tcPr>
          <w:p w:rsidR="00BF4A30" w:rsidRPr="00FE131F" w:rsidRDefault="00BF4A30" w:rsidP="00A90F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BF4A30" w:rsidRPr="00FE131F" w:rsidRDefault="00BF4A30" w:rsidP="00A90F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4A30" w:rsidTr="00A90F48">
        <w:tc>
          <w:tcPr>
            <w:tcW w:w="3190" w:type="dxa"/>
          </w:tcPr>
          <w:p w:rsidR="00BF4A30" w:rsidRPr="00C13758" w:rsidRDefault="00BF4A30" w:rsidP="00A90F4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Австрийский проводник</w:t>
            </w:r>
          </w:p>
        </w:tc>
        <w:tc>
          <w:tcPr>
            <w:tcW w:w="3581" w:type="dxa"/>
          </w:tcPr>
          <w:p w:rsidR="00BF4A30" w:rsidRPr="00FE131F" w:rsidRDefault="00BF4A30" w:rsidP="00A90F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BF4A30" w:rsidRPr="00FE131F" w:rsidRDefault="00BF4A30" w:rsidP="00A90F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4A30" w:rsidTr="00A90F48">
        <w:tc>
          <w:tcPr>
            <w:tcW w:w="3190" w:type="dxa"/>
          </w:tcPr>
          <w:p w:rsidR="00BF4A30" w:rsidRDefault="00BF4A30" w:rsidP="00A90F4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Брамшкотовый</w:t>
            </w:r>
            <w:proofErr w:type="spellEnd"/>
          </w:p>
        </w:tc>
        <w:tc>
          <w:tcPr>
            <w:tcW w:w="3581" w:type="dxa"/>
          </w:tcPr>
          <w:p w:rsidR="00BF4A30" w:rsidRPr="00FE131F" w:rsidRDefault="00BF4A30" w:rsidP="00A90F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BF4A30" w:rsidRPr="00FE131F" w:rsidRDefault="00BF4A30" w:rsidP="00A90F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4A30" w:rsidTr="00A90F48">
        <w:tc>
          <w:tcPr>
            <w:tcW w:w="3190" w:type="dxa"/>
          </w:tcPr>
          <w:p w:rsidR="00BF4A30" w:rsidRDefault="00BF4A30" w:rsidP="00A90F4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Простой скользящий</w:t>
            </w:r>
          </w:p>
        </w:tc>
        <w:tc>
          <w:tcPr>
            <w:tcW w:w="3581" w:type="dxa"/>
          </w:tcPr>
          <w:p w:rsidR="00BF4A30" w:rsidRPr="00FE131F" w:rsidRDefault="00BF4A30" w:rsidP="00A90F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BF4A30" w:rsidRPr="00FE131F" w:rsidRDefault="00BF4A30" w:rsidP="00A90F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BF4A30" w:rsidRDefault="00BF4A30" w:rsidP="00BF4A30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F4A30" w:rsidRPr="00562DE2" w:rsidRDefault="00BF4A30" w:rsidP="00BF4A30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Calibri" w:eastAsia="SimSun" w:hAnsi="Calibri" w:cs="Tahoma"/>
          <w:kern w:val="3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Модуль 2</w:t>
      </w:r>
      <w:r w:rsidRPr="00562DE2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. «ТЕРРОРИЗМ – УГРОЗА БЕЗОПАСНОСТИ»</w:t>
      </w:r>
    </w:p>
    <w:p w:rsidR="00BF4A30" w:rsidRPr="00562DE2" w:rsidRDefault="00BF4A30" w:rsidP="00BF4A30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ЗАДАНИЕ 1.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Заполните до конца таблицу. Впишите виды терроризма в зависимости от их проявлений.</w:t>
      </w:r>
    </w:p>
    <w:p w:rsidR="00BF4A30" w:rsidRPr="00562DE2" w:rsidRDefault="00BF4A30" w:rsidP="00BF4A30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tbl>
      <w:tblPr>
        <w:tblW w:w="9645" w:type="dxa"/>
        <w:tblInd w:w="-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59"/>
        <w:gridCol w:w="6786"/>
      </w:tblGrid>
      <w:tr w:rsidR="00BF4A30" w:rsidRPr="00562DE2" w:rsidTr="00A90F48">
        <w:trPr>
          <w:trHeight w:val="135"/>
        </w:trPr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119" w:line="135" w:lineRule="atLeast"/>
              <w:ind w:left="57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Виды терроризма</w:t>
            </w: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119" w:line="135" w:lineRule="atLeast"/>
              <w:ind w:left="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Проявление терроризма</w:t>
            </w:r>
          </w:p>
        </w:tc>
      </w:tr>
      <w:tr w:rsidR="00BF4A30" w:rsidRPr="00562DE2" w:rsidTr="00A90F48">
        <w:trPr>
          <w:trHeight w:val="1215"/>
        </w:trPr>
        <w:tc>
          <w:tcPr>
            <w:tcW w:w="9645" w:type="dxa"/>
            <w:gridSpan w:val="2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BFBFB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КЛАССИФИКАЦИЯ ТЕРРОРИЗМА ПО ИДЕОЛОГИЧЕСКОЙ ОСНОВЕ И СФЕРЕ ПРОЯВЛЕНИЯ</w:t>
            </w:r>
          </w:p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119" w:line="13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</w:tr>
      <w:tr w:rsidR="00BF4A30" w:rsidRPr="00562DE2" w:rsidTr="00A90F48">
        <w:trPr>
          <w:trHeight w:val="420"/>
        </w:trPr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gram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Связан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 борьбой за власть и направлен на устрашение либо устранение политических противников.</w:t>
            </w:r>
          </w:p>
        </w:tc>
      </w:tr>
      <w:tr w:rsidR="00BF4A30" w:rsidRPr="00562DE2" w:rsidTr="00A90F48"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Определяется потребностью в устрашении собственного населения, его полного подавления и порабощения и вместе с тем уничтожения тех, кто борется с тираническим государством.</w:t>
            </w:r>
          </w:p>
        </w:tc>
      </w:tr>
      <w:tr w:rsidR="00BF4A30" w:rsidRPr="00562DE2" w:rsidTr="00A90F48">
        <w:trPr>
          <w:trHeight w:val="435"/>
        </w:trPr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gram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Призван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утвердить и заставить признать веру террористов и одновременно ослабить и даже уничтожить другие.</w:t>
            </w:r>
          </w:p>
        </w:tc>
      </w:tr>
      <w:tr w:rsidR="00BF4A30" w:rsidRPr="00562DE2" w:rsidTr="00A90F48"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Проявляется вытеснением представителей других наций, иногда с уничтожением их культуры, захватом имущества и земли.</w:t>
            </w:r>
          </w:p>
        </w:tc>
      </w:tr>
      <w:tr w:rsidR="00BF4A30" w:rsidRPr="00562DE2" w:rsidTr="00A90F48">
        <w:trPr>
          <w:trHeight w:val="375"/>
        </w:trPr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Проводится для устрашения противников из соперничающих преступных групп.</w:t>
            </w:r>
          </w:p>
        </w:tc>
      </w:tr>
      <w:tr w:rsidR="00BF4A30" w:rsidRPr="00562DE2" w:rsidTr="00A90F48">
        <w:trPr>
          <w:trHeight w:val="180"/>
        </w:trPr>
        <w:tc>
          <w:tcPr>
            <w:tcW w:w="9645" w:type="dxa"/>
            <w:gridSpan w:val="2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BFBFB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119" w:line="18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КЛАССИФИКАЦИЯ ТЕРРОРИЗМА ПО МАСШТАБАМ</w:t>
            </w:r>
          </w:p>
        </w:tc>
      </w:tr>
      <w:tr w:rsidR="00BF4A30" w:rsidRPr="00562DE2" w:rsidTr="00A90F48"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119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Проявляется в пределах одного государства и выражается в форме преступления против личности, </w:t>
            </w:r>
            <w:proofErr w:type="spell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груп</w:t>
            </w:r>
            <w:proofErr w:type="spellEnd"/>
          </w:p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повых</w:t>
            </w:r>
            <w:proofErr w:type="spellEnd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убийств, массовом </w:t>
            </w:r>
            <w:proofErr w:type="gram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уничтожении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граждан, диверсий по всей территории страны.</w:t>
            </w:r>
          </w:p>
        </w:tc>
      </w:tr>
      <w:tr w:rsidR="00BF4A30" w:rsidRPr="00562DE2" w:rsidTr="00A90F48"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119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Проявляется в тайной войне одного государства против другого, одного общественно-политического движения – против другого движения или государственной власти одних стран, либо одних культур – против других</w:t>
            </w:r>
          </w:p>
        </w:tc>
      </w:tr>
    </w:tbl>
    <w:p w:rsidR="00BF4A30" w:rsidRPr="00562DE2" w:rsidRDefault="00BF4A30" w:rsidP="00BF4A30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BF4A30" w:rsidRPr="00F56FA6" w:rsidRDefault="00BF4A30" w:rsidP="00BF4A30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b/>
          <w:kern w:val="3"/>
        </w:rPr>
      </w:pPr>
      <w:r w:rsidRPr="00562DE2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ЗАДАНИЕ 2.</w:t>
      </w:r>
      <w:r w:rsidRPr="00F56FA6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Для проведения террористических актов, террористы могут использовать корреспонденцию</w:t>
      </w:r>
      <w:r w:rsidRPr="00F56FA6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ru-RU"/>
        </w:rPr>
        <w:t xml:space="preserve">, содержащую химические вещества. Сформулируйте общие правила безопасности </w:t>
      </w:r>
      <w:r w:rsidRPr="00F56FA6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при получении писем, содержащих химические порошкообразные вещества.</w:t>
      </w:r>
    </w:p>
    <w:p w:rsidR="00BF4A30" w:rsidRPr="00562DE2" w:rsidRDefault="00BF4A30" w:rsidP="00BF4A30">
      <w:pPr>
        <w:shd w:val="clear" w:color="auto" w:fill="FFFFFF"/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9780" w:type="dxa"/>
        <w:tblInd w:w="-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5"/>
        <w:gridCol w:w="8371"/>
        <w:gridCol w:w="844"/>
      </w:tblGrid>
      <w:tr w:rsidR="00BF4A30" w:rsidRPr="00562DE2" w:rsidTr="00A90F48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Тестовые задания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Макс</w:t>
            </w:r>
          </w:p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балл</w:t>
            </w:r>
          </w:p>
        </w:tc>
      </w:tr>
      <w:tr w:rsidR="00BF4A30" w:rsidRPr="00562DE2" w:rsidTr="00A90F48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Calibri" w:eastAsia="Times New Roman" w:hAnsi="Calibri" w:cs="Calibri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Calibri" w:eastAsia="Times New Roman" w:hAnsi="Calibri" w:cs="Calibri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Calibri" w:eastAsia="Times New Roman" w:hAnsi="Calibri" w:cs="Calibri"/>
                <w:kern w:val="3"/>
                <w:sz w:val="24"/>
                <w:szCs w:val="24"/>
                <w:lang w:eastAsia="ru-RU"/>
              </w:rPr>
              <w:t>3</w:t>
            </w:r>
          </w:p>
        </w:tc>
      </w:tr>
      <w:tr w:rsidR="00BF4A30" w:rsidRPr="00562DE2" w:rsidTr="00A90F48">
        <w:tc>
          <w:tcPr>
            <w:tcW w:w="9780" w:type="dxa"/>
            <w:gridSpan w:val="3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BF4A30" w:rsidRPr="00562DE2" w:rsidTr="00A90F48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9C3F20" w:rsidRDefault="00BF4A30" w:rsidP="00A90F48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Основной причиной крупнейшей в истории США экологической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катастрофы в результате утечки сырой нефти в 2010 г. в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Мексиканском заливе послужил: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взрыв на буровой платформе;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провал буровой вышки;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террористический акт на буровой платформе.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BF4A30" w:rsidRPr="00562DE2" w:rsidTr="00A90F48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Основные принципы противодействия терроризму, правовые и организационные основы профилактики терроризма и борьбы с ним, минимизации и (или) ликвидации последствий проявлений терроризма, а также правовые и организационные основы применения Вооруженных Сил Российской Федерации в борьбе с терроризмом, устанавливает: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а) Федеральный закон «О борьбе с терроризмом»;</w:t>
            </w:r>
            <w:r w:rsidRPr="00562DE2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/>
              </w:rPr>
              <w:t>б)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Федеральный закон «О противодействии терроризму»;в) Закон Российской Федерации «О безопасности»;г) Концепция национальной безопасности Российской Федерации.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BF4A30" w:rsidRPr="00562DE2" w:rsidTr="00A90F48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 оказании первой помощи в случаях ранения категорически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нельзя: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промывать рану;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накладывать жгут;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обрабатывать поверхность кожи рядом с раной йодом;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обрабатывать поверхность кожи рядом с раной этиловым спиртом.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BF4A30" w:rsidRPr="00562DE2" w:rsidTr="00A90F48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Наиболее эффективным методом борьбы с терроризмом является: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уничтожение запрещенных группировок;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предупреждение совершения террористических актов;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охрана граждан и объектов жизнеобеспечения и др</w:t>
            </w:r>
            <w:r>
              <w:rPr>
                <w:color w:val="000000"/>
              </w:rPr>
              <w:t>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BF4A30" w:rsidRPr="00562DE2" w:rsidTr="00A90F48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 объявлении эвакуации необходимо взять с собой: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личные вещи, докумен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ты, продукты питания, туалетные  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принадлежности, необходимый ремонтный инструмент;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личные вещи, документы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продукты питания, туалетные и 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хозяйственные принадлежности, средства индивидуальной защиты;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документы, продукты питания, спальные и туалетныепринадлежности, средства индивидуальной защиты</w:t>
            </w:r>
            <w:r w:rsidRPr="009C3F20">
              <w:rPr>
                <w:bCs/>
                <w:color w:val="000000"/>
              </w:rPr>
              <w:t>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BF4A30" w:rsidRPr="00562DE2" w:rsidTr="00A90F48">
        <w:tc>
          <w:tcPr>
            <w:tcW w:w="9780" w:type="dxa"/>
            <w:gridSpan w:val="3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Определите все правильные ответы</w:t>
            </w:r>
          </w:p>
        </w:tc>
      </w:tr>
      <w:tr w:rsidR="00BF4A30" w:rsidRPr="00562DE2" w:rsidTr="00A90F48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Какие из перечисленных задач являются задачами Федеральной </w:t>
            </w:r>
            <w:r w:rsidRPr="00562D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lastRenderedPageBreak/>
              <w:t>антитеррористической комиссии?  </w:t>
            </w:r>
          </w:p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а) вырабатывает основы государственной политики в области борьбы с терроризмом в Российской Федерации и рекомендации, направленные на выявление и устранение причин и условий, способствующих возникновению терроризма и осуществлению террористической деятельности;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br/>
              <w:t> б) создание и поддержание в готовности сил и средств обеспечения безопасности; в)  принятие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деятельности;г) использования формирований Вооруженных Сил Российской Федерации для выполнения задач по пресечению международной террористической деятельности за пределами территории Российской Федерации;</w:t>
            </w:r>
          </w:p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д)  координирует деятельность федеральных органов исполнительной власти, осуществляющих борьбу с терроризмом, в целях достижения согласованности их действий по предупреждению, выявлению и пресечению террористических акций.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BF4A30" w:rsidRPr="00562DE2" w:rsidTr="00A90F48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В приведенных рекомендациях по действиям человека в момент захвата его заложником, выделите те, которые ни в коем случае нельзя совершать заложнику:</w:t>
            </w:r>
          </w:p>
          <w:p w:rsidR="00BF4A30" w:rsidRPr="00562DE2" w:rsidRDefault="00BF4A30" w:rsidP="00A90F48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а)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оцените обстановку, свои возможности сопротивления, вооруженность, количество и агрессивность преступников;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б)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оказывайте физическое сопротивление преступникам, при любой малейшей возможности убегайте;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в) попытайтесь определить главаря преступников и психологически воздействовать на его сознание, убеждая отказаться от неправомерных действий;                                                                                                                        г)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выполняйте все команды преступников, не давая им возможности оказывать над вами физическое насилие</w:t>
            </w:r>
            <w:proofErr w:type="gramStart"/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;д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)как бы не было морально тяжело, нужно пересилить психологический шок, постараться успокоиться, отвлечься, расслабиться.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BF4A30" w:rsidRPr="00562DE2" w:rsidTr="00A90F48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 xml:space="preserve">Большую опасность для жизни и здоровья представляет </w:t>
            </w:r>
            <w:proofErr w:type="gramStart"/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корреспонденция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 xml:space="preserve"> в которых заложены взрывные устройства, так называемые «почтовые бомбы». Выберите из перечисленных признаков, те которые характерны для письма, содержащего пластичное взрывчатое вещество:</w:t>
            </w:r>
          </w:p>
          <w:p w:rsidR="00BF4A30" w:rsidRPr="00562DE2" w:rsidRDefault="00BF4A30" w:rsidP="00A90F48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а) характерна необычная толщина письма (более 3 мм), достаточно большой вес (не менее 50 г) и упругость;                                                       </w:t>
            </w:r>
          </w:p>
          <w:p w:rsidR="00BF4A30" w:rsidRPr="00562DE2" w:rsidRDefault="00BF4A30" w:rsidP="00A90F48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б) на конверте написана только фамилия получателя, отсутствуют имя и отчество;                                                                                                                     в) на конверте могут быть пятна и проколы, возможен специфический запах;                                                                                                                          г) на конверте отсутствует обратный адрес отправителя.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BF4A30" w:rsidRPr="00562DE2" w:rsidTr="00A90F48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proofErr w:type="gramStart"/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Из приведенных, выберите только те рекомендации, которые могут обеспечить безопасность заложников, в случае если началась операция  спецслужб по их освобождению: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а)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при появлении бойцов спецслужб незамедлительно указать на преступников;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б)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одновременно с началом операции по освобождению, попытаться напасть на преступников и обезоружить их;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в)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не допускается вскакивать и бежать навстречу бойцам спецслужб;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г)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не допускается оказывать </w:t>
            </w:r>
            <w:proofErr w:type="gramStart"/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помощь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бойцам спецслужб, нападая на преступников.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BF4A30" w:rsidRPr="00562DE2" w:rsidTr="00A90F48">
        <w:trPr>
          <w:trHeight w:val="60"/>
        </w:trPr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6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FD42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способу защиты и типу конструкции выделяют следующие виды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противогазов: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детские;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фильтрующие;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изолирующие;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гражданские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BF4A30" w:rsidRPr="00562DE2" w:rsidTr="00A90F48">
        <w:tc>
          <w:tcPr>
            <w:tcW w:w="8936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15</w:t>
            </w:r>
          </w:p>
        </w:tc>
      </w:tr>
    </w:tbl>
    <w:p w:rsidR="00BF4A30" w:rsidRPr="00562DE2" w:rsidRDefault="00BF4A30" w:rsidP="00BF4A30">
      <w:pPr>
        <w:suppressAutoHyphens/>
        <w:autoSpaceDN w:val="0"/>
        <w:spacing w:before="100" w:after="0" w:line="204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Матрица ответов на тестовые задания</w:t>
      </w:r>
    </w:p>
    <w:p w:rsidR="00BF4A30" w:rsidRPr="00562DE2" w:rsidRDefault="00BF4A30" w:rsidP="00BF4A30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tbl>
      <w:tblPr>
        <w:tblW w:w="973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"/>
        <w:gridCol w:w="1027"/>
        <w:gridCol w:w="920"/>
        <w:gridCol w:w="1027"/>
        <w:gridCol w:w="920"/>
        <w:gridCol w:w="1027"/>
        <w:gridCol w:w="920"/>
        <w:gridCol w:w="1027"/>
        <w:gridCol w:w="920"/>
        <w:gridCol w:w="1027"/>
      </w:tblGrid>
      <w:tr w:rsidR="00BF4A30" w:rsidRPr="00562DE2" w:rsidTr="00A90F48">
        <w:trPr>
          <w:jc w:val="center"/>
        </w:trPr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Верный ответ</w:t>
            </w:r>
          </w:p>
        </w:tc>
      </w:tr>
      <w:tr w:rsidR="00BF4A30" w:rsidRPr="00562DE2" w:rsidTr="00A90F48">
        <w:trPr>
          <w:jc w:val="center"/>
        </w:trPr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BF4A30" w:rsidRPr="00562DE2" w:rsidTr="00A90F48">
        <w:trPr>
          <w:jc w:val="center"/>
        </w:trPr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</w:tbl>
    <w:p w:rsidR="00BF4A30" w:rsidRPr="00562DE2" w:rsidRDefault="00BF4A30" w:rsidP="00BF4A30">
      <w:pPr>
        <w:suppressAutoHyphens/>
        <w:autoSpaceDN w:val="0"/>
        <w:spacing w:before="100" w:after="0" w:line="288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BF4A30" w:rsidRPr="00562DE2" w:rsidRDefault="00BF4A30" w:rsidP="00BF4A30">
      <w:pPr>
        <w:suppressAutoHyphens/>
        <w:autoSpaceDN w:val="0"/>
        <w:spacing w:before="100" w:after="0" w:line="288" w:lineRule="auto"/>
        <w:jc w:val="center"/>
        <w:textAlignment w:val="baseline"/>
        <w:rPr>
          <w:rFonts w:ascii="Calibri" w:eastAsia="SimSun" w:hAnsi="Calibri" w:cs="Tahoma"/>
          <w:kern w:val="3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Модуль 3</w:t>
      </w:r>
      <w:r w:rsidRPr="00562DE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. «ПОЖАРНАЯ БЕЗОПАСНОСТЬ»</w:t>
      </w:r>
    </w:p>
    <w:p w:rsidR="00BF4A30" w:rsidRPr="00F56FA6" w:rsidRDefault="00BF4A30" w:rsidP="00BF4A30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b/>
          <w:kern w:val="3"/>
        </w:rPr>
      </w:pPr>
      <w:r w:rsidRPr="00562DE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ЗАДАНИЕ 1.</w:t>
      </w:r>
      <w:r w:rsidRPr="00F56FA6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ru-RU"/>
        </w:rPr>
        <w:t>Общая схема развития пожара, включает несколько основных фаз его развития. Заполните таблицу и дайте характеристику</w:t>
      </w:r>
      <w:r w:rsidRPr="00F56FA6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 фазам развития пожара.</w:t>
      </w:r>
    </w:p>
    <w:p w:rsidR="00BF4A30" w:rsidRPr="00562DE2" w:rsidRDefault="00BF4A30" w:rsidP="00BF4A30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tbl>
      <w:tblPr>
        <w:tblW w:w="9645" w:type="dxa"/>
        <w:tblInd w:w="-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4"/>
        <w:gridCol w:w="2956"/>
        <w:gridCol w:w="5415"/>
      </w:tblGrid>
      <w:tr w:rsidR="00BF4A30" w:rsidRPr="00562DE2" w:rsidTr="00A90F48">
        <w:tc>
          <w:tcPr>
            <w:tcW w:w="1274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Фазаразвития пожара</w:t>
            </w:r>
          </w:p>
        </w:tc>
        <w:tc>
          <w:tcPr>
            <w:tcW w:w="295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Наименование фазы</w:t>
            </w:r>
          </w:p>
        </w:tc>
        <w:tc>
          <w:tcPr>
            <w:tcW w:w="5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Краткая характеристика фазы развития пожара</w:t>
            </w:r>
          </w:p>
        </w:tc>
      </w:tr>
      <w:tr w:rsidR="00BF4A30" w:rsidRPr="00562DE2" w:rsidTr="00A90F48">
        <w:trPr>
          <w:trHeight w:val="1933"/>
        </w:trPr>
        <w:tc>
          <w:tcPr>
            <w:tcW w:w="1274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val="en-US" w:eastAsia="ru-RU"/>
              </w:rPr>
              <w:t>I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фаза</w:t>
            </w:r>
          </w:p>
        </w:tc>
        <w:tc>
          <w:tcPr>
            <w:tcW w:w="295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</w:p>
        </w:tc>
        <w:tc>
          <w:tcPr>
            <w:tcW w:w="5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</w:pPr>
          </w:p>
        </w:tc>
      </w:tr>
      <w:tr w:rsidR="00BF4A30" w:rsidRPr="00562DE2" w:rsidTr="00A90F48">
        <w:tc>
          <w:tcPr>
            <w:tcW w:w="1274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val="en-US" w:eastAsia="ru-RU"/>
              </w:rPr>
              <w:t>II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фаза</w:t>
            </w:r>
          </w:p>
        </w:tc>
        <w:tc>
          <w:tcPr>
            <w:tcW w:w="295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</w:tr>
      <w:tr w:rsidR="00BF4A30" w:rsidRPr="00562DE2" w:rsidTr="00A90F48">
        <w:tc>
          <w:tcPr>
            <w:tcW w:w="1274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val="en-US" w:eastAsia="ru-RU"/>
              </w:rPr>
              <w:t>III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фаза</w:t>
            </w:r>
          </w:p>
        </w:tc>
        <w:tc>
          <w:tcPr>
            <w:tcW w:w="295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</w:p>
        </w:tc>
        <w:tc>
          <w:tcPr>
            <w:tcW w:w="5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</w:tr>
    </w:tbl>
    <w:p w:rsidR="00BF4A30" w:rsidRPr="00F56FA6" w:rsidRDefault="00BF4A30" w:rsidP="00BF4A30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b/>
          <w:kern w:val="3"/>
        </w:rPr>
      </w:pPr>
      <w:r w:rsidRPr="00F56FA6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lastRenderedPageBreak/>
        <w:t xml:space="preserve">ЗАДАНИЕ 2.Во время ликвидации пожара используются ОП-5  и ГП-5 с ДПГ-3. Что это </w:t>
      </w:r>
      <w:proofErr w:type="gramStart"/>
      <w:r w:rsidRPr="00F56FA6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такое</w:t>
      </w:r>
      <w:proofErr w:type="gramEnd"/>
      <w:r w:rsidRPr="00F56FA6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 и </w:t>
      </w:r>
      <w:proofErr w:type="gramStart"/>
      <w:r w:rsidRPr="00F56FA6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каково</w:t>
      </w:r>
      <w:proofErr w:type="gramEnd"/>
      <w:r w:rsidRPr="00F56FA6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 их предназначение.</w:t>
      </w:r>
    </w:p>
    <w:p w:rsidR="00BF4A30" w:rsidRDefault="00804FA7" w:rsidP="00BF4A30">
      <w:pPr>
        <w:shd w:val="clear" w:color="auto" w:fill="FFFFFF"/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4FA7" w:rsidRPr="00562DE2" w:rsidRDefault="00804FA7" w:rsidP="00BF4A30">
      <w:pPr>
        <w:shd w:val="clear" w:color="auto" w:fill="FFFFFF"/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tbl>
      <w:tblPr>
        <w:tblW w:w="9780" w:type="dxa"/>
        <w:tblInd w:w="-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5"/>
        <w:gridCol w:w="8371"/>
        <w:gridCol w:w="844"/>
      </w:tblGrid>
      <w:tr w:rsidR="00BF4A30" w:rsidRPr="00562DE2" w:rsidTr="00A90F48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Тестовые задания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Макс</w:t>
            </w:r>
          </w:p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балл</w:t>
            </w:r>
          </w:p>
        </w:tc>
      </w:tr>
      <w:tr w:rsidR="00BF4A30" w:rsidRPr="00562DE2" w:rsidTr="00A90F48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</w:tr>
      <w:tr w:rsidR="00BF4A30" w:rsidRPr="00562DE2" w:rsidTr="00A90F48">
        <w:tc>
          <w:tcPr>
            <w:tcW w:w="9780" w:type="dxa"/>
            <w:gridSpan w:val="3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BF4A30" w:rsidRPr="00562DE2" w:rsidTr="00A90F48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proofErr w:type="gramStart"/>
            <w:r w:rsidRPr="00562DE2">
              <w:rPr>
                <w:rFonts w:ascii="Times New Roman" w:eastAsia="Times New Roman" w:hAnsi="Times New Roman" w:cs="Times New Roman"/>
                <w:b/>
                <w:i/>
                <w:iCs/>
                <w:kern w:val="3"/>
                <w:sz w:val="24"/>
                <w:szCs w:val="24"/>
                <w:lang w:eastAsia="ru-RU"/>
              </w:rPr>
              <w:t>Какая дата является началом становления Пожарной охраны России?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а) 11 сентября 1710 г. Указ Петра 1 « О построении домов с соблюдением всевозможных предосторожностей от огня»;                                                             б) в 1649 году царем Алексеем Михайловичем издан «Наказ о градском благочинии»;                                                                                                              в) 17 апреля 1918 г. В.И. Ленин подписал декрет «Об организации государственных мер борьбы с огнём»</w:t>
            </w:r>
            <w:proofErr w:type="gramEnd"/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BF4A30" w:rsidRPr="00562DE2" w:rsidTr="00A90F48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i/>
                <w:iCs/>
                <w:kern w:val="3"/>
                <w:sz w:val="24"/>
                <w:szCs w:val="24"/>
                <w:lang w:eastAsia="ru-RU"/>
              </w:rPr>
              <w:t>Огнетушитель порошковый (ОП) предназначен для тушения пожаров: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а) класса</w:t>
            </w:r>
            <w:proofErr w:type="gram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,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B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, С,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D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, Е;                                                                                                б) только для класса А, Е;                                                                                          в) только для класса С,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D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, Е.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BF4A30" w:rsidRPr="00562DE2" w:rsidTr="00A90F48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Чем комплектуется внутренний противопожарный водопровод?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а) пожарный шкаф, кран с вентилем, резиновый шланг с насадкой для подачи воды;                                                                                                                                  б) пожарный шкаф, кран с вентилем, пожарный рукав, пожарный ствол; облегченный пожарный багор, пожарное ведро.                                                     в) пожарный шкаф, кран с вентилем, пожарный рукав, пожарный ствол.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BF4A30" w:rsidRPr="00562DE2" w:rsidTr="00A90F48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Знаки пожарной безопасности, используемые на путях эвакуации,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имеют цвет: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красный;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желтый;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зеленый;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синий</w:t>
            </w:r>
            <w:r>
              <w:rPr>
                <w:color w:val="000000"/>
              </w:rPr>
              <w:t>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BF4A30" w:rsidRPr="00562DE2" w:rsidTr="00A90F48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Система обеспечения пожарной безопасности – это</w:t>
            </w:r>
            <w:proofErr w:type="gramStart"/>
            <w:r w:rsidRPr="00562DE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: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а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) специальные подразделения созданные в целях организации профилактики и тушения пожаров на объектах экономики и в населенных пунктах в соответствии с законодательством Российской Федерации в области пожарной безопасности,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lastRenderedPageBreak/>
              <w:t>нормативными документами или уполномоченным государственным органом;б) совокупность сил и средств, а также мер правового, организационного, экономического, социального и научно-технического характера, направленных на борьбу с пожарами;в) организационная структура, полномочия, задачи, функции и порядок осуществления деятельности которой определяются положением о государственном пожарном надзоре, утверждаемым в установленном порядке.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F4A30" w:rsidRPr="00562DE2" w:rsidTr="00A90F48">
        <w:tc>
          <w:tcPr>
            <w:tcW w:w="9780" w:type="dxa"/>
            <w:gridSpan w:val="3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Определите все правильные ответы</w:t>
            </w:r>
          </w:p>
        </w:tc>
      </w:tr>
      <w:tr w:rsidR="00BF4A30" w:rsidRPr="00562DE2" w:rsidTr="00A90F48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 xml:space="preserve">Отметьте, какие из перечисленных условий не относятся к процессу горения?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а) наличие горючего вещества;                                                                                       б) наличие окислителя;                                                                                             в) наличие зоны пониженного давления;                                                                  г) наличие источника воспламенения.                                                                          д) наличие условий для теплообмена.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BF4A30" w:rsidRPr="00562DE2" w:rsidTr="00A90F48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Среди перечисленных поражающих факторов, выберите те, которые характерны для пожара?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а) сильный звуковой эффект, детонационная волна, образование зоны сжатого воздуха;                                                                                                                        б)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открытый огонь и повышенная температура окружающей среды;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в) интенсивное ионизирующее излучение, образование облака зараженного воздуха;                                                                                                                        г)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токсичные продукты горения, потеря видимости вследствие задымления, пониженная концентрация кислорода.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BF4A30" w:rsidRPr="00562DE2" w:rsidTr="00A90F48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FD42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 видам распространения пожаров относят: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линейное;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объемное;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прямое;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вертикальное.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BF4A30" w:rsidRPr="00562DE2" w:rsidTr="00A90F48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FD42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способу наложения выделяют несколько видов бинтовых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повязок: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колосовидная;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циркулярная;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прямая;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г) поддерживающая;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д) спиральная;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е) косая;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ж) диагональная.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</w:tr>
      <w:tr w:rsidR="00BF4A30" w:rsidRPr="00562DE2" w:rsidTr="00A90F48">
        <w:trPr>
          <w:trHeight w:val="60"/>
        </w:trPr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6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В Государственную противопожарную службу входят: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а) противопожарная служба субъектов Российской Федерации;                           б) поисково-спасательная служба МЧС России;                                                        в)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общественные объединения, участвующие в мероприятиях в области защиты населения и территорий от чрезвычайных ситуаций;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г) федеральная противопожарная служба.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BF4A30" w:rsidRPr="00562DE2" w:rsidTr="00A90F48">
        <w:tc>
          <w:tcPr>
            <w:tcW w:w="8936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17</w:t>
            </w:r>
          </w:p>
        </w:tc>
      </w:tr>
    </w:tbl>
    <w:p w:rsidR="00BF4A30" w:rsidRPr="00562DE2" w:rsidRDefault="00BF4A30" w:rsidP="00BF4A30">
      <w:pPr>
        <w:suppressAutoHyphens/>
        <w:autoSpaceDN w:val="0"/>
        <w:spacing w:before="100" w:after="0" w:line="204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Матрица ответов на тестовые задания</w:t>
      </w:r>
    </w:p>
    <w:p w:rsidR="00BF4A30" w:rsidRPr="00562DE2" w:rsidRDefault="00BF4A30" w:rsidP="00BF4A30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tbl>
      <w:tblPr>
        <w:tblW w:w="973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"/>
        <w:gridCol w:w="1027"/>
        <w:gridCol w:w="920"/>
        <w:gridCol w:w="1027"/>
        <w:gridCol w:w="920"/>
        <w:gridCol w:w="1027"/>
        <w:gridCol w:w="920"/>
        <w:gridCol w:w="1027"/>
        <w:gridCol w:w="920"/>
        <w:gridCol w:w="1027"/>
      </w:tblGrid>
      <w:tr w:rsidR="00BF4A30" w:rsidRPr="00562DE2" w:rsidTr="00A90F48">
        <w:trPr>
          <w:jc w:val="center"/>
        </w:trPr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Верный ответ</w:t>
            </w:r>
          </w:p>
        </w:tc>
      </w:tr>
      <w:tr w:rsidR="00BF4A30" w:rsidRPr="00562DE2" w:rsidTr="00A90F48">
        <w:trPr>
          <w:jc w:val="center"/>
        </w:trPr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BF4A30" w:rsidRPr="00562DE2" w:rsidTr="00A90F48">
        <w:trPr>
          <w:jc w:val="center"/>
        </w:trPr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</w:tbl>
    <w:p w:rsidR="00804FA7" w:rsidRDefault="00804FA7" w:rsidP="00BF4A30">
      <w:pPr>
        <w:suppressAutoHyphens/>
        <w:autoSpaceDN w:val="0"/>
        <w:jc w:val="center"/>
        <w:textAlignment w:val="baseline"/>
        <w:rPr>
          <w:rFonts w:ascii="Times New Roman" w:eastAsia="SimSun" w:hAnsi="Times New Roman" w:cs="Tahoma"/>
          <w:b/>
          <w:kern w:val="3"/>
          <w:sz w:val="28"/>
        </w:rPr>
      </w:pPr>
    </w:p>
    <w:p w:rsidR="00BF4A30" w:rsidRPr="00562DE2" w:rsidRDefault="00BF4A30" w:rsidP="00BF4A30">
      <w:pPr>
        <w:suppressAutoHyphens/>
        <w:autoSpaceDN w:val="0"/>
        <w:jc w:val="center"/>
        <w:textAlignment w:val="baseline"/>
        <w:rPr>
          <w:rFonts w:ascii="Calibri" w:eastAsia="SimSun" w:hAnsi="Calibri" w:cs="Tahoma"/>
          <w:kern w:val="3"/>
        </w:rPr>
      </w:pPr>
      <w:r>
        <w:rPr>
          <w:rFonts w:ascii="Times New Roman" w:eastAsia="SimSun" w:hAnsi="Times New Roman" w:cs="Tahoma"/>
          <w:b/>
          <w:kern w:val="3"/>
          <w:sz w:val="28"/>
        </w:rPr>
        <w:t>Модуль 4</w:t>
      </w:r>
      <w:r w:rsidRPr="00562DE2">
        <w:rPr>
          <w:rFonts w:ascii="Times New Roman" w:eastAsia="SimSun" w:hAnsi="Times New Roman" w:cs="Tahoma"/>
          <w:b/>
          <w:kern w:val="3"/>
          <w:sz w:val="28"/>
        </w:rPr>
        <w:t xml:space="preserve">. </w:t>
      </w:r>
      <w:r w:rsidRPr="00562DE2">
        <w:rPr>
          <w:rFonts w:ascii="Times New Roman" w:eastAsia="SimSun" w:hAnsi="Times New Roman" w:cs="Tahoma"/>
          <w:b/>
          <w:kern w:val="3"/>
          <w:sz w:val="26"/>
        </w:rPr>
        <w:t>«</w:t>
      </w:r>
      <w:r w:rsidRPr="00562DE2">
        <w:rPr>
          <w:rFonts w:ascii="Times New Roman" w:eastAsia="SimSun" w:hAnsi="Times New Roman" w:cs="Tahoma"/>
          <w:b/>
          <w:color w:val="000000"/>
          <w:kern w:val="3"/>
          <w:sz w:val="26"/>
        </w:rPr>
        <w:t>ЗАЩИТА НАСЕЛЕНИЯ И ТЕРРИТОРИЙ В ЧРЕЗВЫЧАЙНЫХ СИТУАЦИЯХ МИРНОГО И ВОЕННОГО ВРЕМЕНИ</w:t>
      </w:r>
      <w:r w:rsidRPr="00562DE2">
        <w:rPr>
          <w:rFonts w:ascii="Times New Roman" w:eastAsia="SimSun" w:hAnsi="Times New Roman" w:cs="Tahoma"/>
          <w:b/>
          <w:kern w:val="3"/>
          <w:sz w:val="26"/>
        </w:rPr>
        <w:t>»</w:t>
      </w:r>
    </w:p>
    <w:p w:rsidR="00BF4A30" w:rsidRDefault="00BF4A30" w:rsidP="00BF4A30">
      <w:pPr>
        <w:autoSpaceDN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62DE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Задание 1. Назовите типы ЧС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техногенного </w:t>
      </w:r>
      <w:r w:rsidRPr="00562DE2">
        <w:rPr>
          <w:rFonts w:ascii="Times New Roman" w:eastAsia="Calibri" w:hAnsi="Times New Roman" w:cs="Times New Roman"/>
          <w:b/>
          <w:bCs/>
          <w:sz w:val="24"/>
          <w:szCs w:val="24"/>
        </w:rPr>
        <w:t>характера.</w:t>
      </w:r>
    </w:p>
    <w:p w:rsidR="00804FA7" w:rsidRPr="00562DE2" w:rsidRDefault="00804FA7" w:rsidP="00BF4A30">
      <w:pPr>
        <w:autoSpaceDN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4A30" w:rsidRPr="00804FA7" w:rsidRDefault="00BF4A30" w:rsidP="00BF4A30">
      <w:pPr>
        <w:autoSpaceDN w:val="0"/>
        <w:spacing w:after="0" w:line="240" w:lineRule="auto"/>
        <w:jc w:val="both"/>
        <w:rPr>
          <w:rFonts w:ascii="Calibri" w:eastAsia="SimSun" w:hAnsi="Calibri" w:cs="Tahoma"/>
          <w:b/>
          <w:kern w:val="3"/>
        </w:rPr>
      </w:pPr>
      <w:r w:rsidRPr="00562DE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Задание  2. </w:t>
      </w:r>
      <w:r w:rsidRPr="00804FA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«ОБЕСПЕЧЕНИЕ БЕЗОПАСНОСТИ ДОРОЖНОГО ДВИЖЕНИЯ»</w:t>
      </w:r>
    </w:p>
    <w:p w:rsidR="00BF4A30" w:rsidRPr="00804FA7" w:rsidRDefault="00BF4A30" w:rsidP="00BF4A30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BF4A30" w:rsidRPr="00804FA7" w:rsidRDefault="00BF4A30" w:rsidP="00BF4A30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04FA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При неисправном светофоре движением на перекрестке руководит регулировщик. Опишите его жесты, заменяющие сигналы светофора.</w:t>
      </w:r>
    </w:p>
    <w:p w:rsidR="00BF4A30" w:rsidRDefault="00804FA7" w:rsidP="00804FA7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4FA7" w:rsidRPr="00562DE2" w:rsidRDefault="00804FA7" w:rsidP="00804FA7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BF4A30" w:rsidRPr="00804FA7" w:rsidRDefault="00BF4A30" w:rsidP="00BF4A30">
      <w:pPr>
        <w:suppressAutoHyphens/>
        <w:autoSpaceDN w:val="0"/>
        <w:textAlignment w:val="baseline"/>
        <w:rPr>
          <w:rFonts w:ascii="Calibri" w:eastAsia="SimSun" w:hAnsi="Calibri" w:cs="Tahoma"/>
          <w:b/>
          <w:kern w:val="3"/>
        </w:rPr>
      </w:pPr>
      <w:r w:rsidRPr="00562DE2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Задание 3 </w:t>
      </w:r>
      <w:r w:rsidRPr="00804FA7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Эмблемой  ГО является голубой треугольник на оранжевом круге. Какой смысл несут эти цвета и фигуры?</w:t>
      </w:r>
    </w:p>
    <w:p w:rsidR="00BF4A30" w:rsidRDefault="00804FA7" w:rsidP="00804FA7">
      <w:pPr>
        <w:suppressAutoHyphens/>
        <w:autoSpaceDN w:val="0"/>
        <w:textAlignment w:val="baseline"/>
        <w:rPr>
          <w:rFonts w:ascii="Calibri" w:eastAsia="SimSun" w:hAnsi="Calibri" w:cs="Tahoma"/>
          <w:kern w:val="3"/>
        </w:rPr>
      </w:pPr>
      <w:r>
        <w:rPr>
          <w:rFonts w:ascii="Calibri" w:eastAsia="SimSun" w:hAnsi="Calibri" w:cs="Tahoma"/>
          <w:kern w:val="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libri" w:eastAsia="SimSun" w:hAnsi="Calibri" w:cs="Tahoma"/>
          <w:kern w:val="3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4FA7" w:rsidRPr="00562DE2" w:rsidRDefault="00804FA7" w:rsidP="00804FA7">
      <w:pPr>
        <w:suppressAutoHyphens/>
        <w:autoSpaceDN w:val="0"/>
        <w:textAlignment w:val="baseline"/>
        <w:rPr>
          <w:rFonts w:ascii="Calibri" w:eastAsia="SimSun" w:hAnsi="Calibri" w:cs="Tahoma"/>
          <w:kern w:val="3"/>
        </w:rPr>
      </w:pPr>
    </w:p>
    <w:tbl>
      <w:tblPr>
        <w:tblW w:w="9781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8362"/>
        <w:gridCol w:w="852"/>
      </w:tblGrid>
      <w:tr w:rsidR="00BF4A30" w:rsidRPr="00562DE2" w:rsidTr="00A90F4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№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Тестовые задания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line="192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Макс</w:t>
            </w:r>
          </w:p>
          <w:p w:rsidR="00BF4A30" w:rsidRPr="00562DE2" w:rsidRDefault="00BF4A30" w:rsidP="00A90F48">
            <w:pPr>
              <w:suppressAutoHyphens/>
              <w:autoSpaceDN w:val="0"/>
              <w:spacing w:line="192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балл</w:t>
            </w:r>
          </w:p>
        </w:tc>
      </w:tr>
      <w:tr w:rsidR="00BF4A30" w:rsidRPr="00562DE2" w:rsidTr="00A90F4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3</w:t>
            </w:r>
          </w:p>
        </w:tc>
      </w:tr>
      <w:tr w:rsidR="00BF4A30" w:rsidRPr="00562DE2" w:rsidTr="00A90F48"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SimSun" w:hAnsi="Times New Roman" w:cs="Times New Roman"/>
                <w:spacing w:val="20"/>
                <w:kern w:val="3"/>
                <w:sz w:val="24"/>
                <w:szCs w:val="24"/>
              </w:rPr>
              <w:t>Определите один правильный ответ</w:t>
            </w:r>
          </w:p>
        </w:tc>
      </w:tr>
      <w:tr w:rsidR="00BF4A30" w:rsidRPr="00562DE2" w:rsidTr="00A90F4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tabs>
                <w:tab w:val="left" w:pos="1123"/>
              </w:tabs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SimSun" w:hAnsi="Times New Roman" w:cs="Times New Roman"/>
                <w:i/>
                <w:color w:val="000000"/>
                <w:kern w:val="3"/>
                <w:sz w:val="24"/>
                <w:szCs w:val="24"/>
              </w:rPr>
              <w:t>Руководство  гражданской обороной в Российской Федерации осуществляет:</w:t>
            </w:r>
            <w:r w:rsidRPr="00562DE2">
              <w:rPr>
                <w:rFonts w:ascii="Times New Roman" w:eastAsia="SimSun" w:hAnsi="Times New Roman" w:cs="Times New Roman"/>
                <w:i/>
                <w:color w:val="000000"/>
                <w:kern w:val="3"/>
                <w:sz w:val="24"/>
                <w:szCs w:val="24"/>
              </w:rPr>
              <w:br/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2"/>
                <w:kern w:val="3"/>
                <w:sz w:val="24"/>
                <w:szCs w:val="24"/>
              </w:rPr>
              <w:t xml:space="preserve">а)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 xml:space="preserve">Президент Российской Федерации;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-4"/>
                <w:kern w:val="3"/>
                <w:sz w:val="24"/>
                <w:szCs w:val="24"/>
              </w:rPr>
              <w:t xml:space="preserve">б)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 xml:space="preserve">Правительство Российской Федерации;                                                              в) 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Министр МЧС России.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BF4A30" w:rsidRPr="00562DE2" w:rsidTr="00A90F4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SimSun" w:hAnsi="Times New Roman" w:cs="Times New Roman"/>
                <w:i/>
                <w:color w:val="000000"/>
                <w:kern w:val="3"/>
                <w:sz w:val="24"/>
                <w:szCs w:val="24"/>
              </w:rPr>
              <w:t xml:space="preserve">Государственную политику в области гражданской обороны осуществляет: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2"/>
                <w:kern w:val="3"/>
                <w:sz w:val="24"/>
                <w:szCs w:val="24"/>
              </w:rPr>
              <w:t xml:space="preserve">а) МЧС России;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-4"/>
                <w:kern w:val="3"/>
                <w:sz w:val="24"/>
                <w:szCs w:val="24"/>
              </w:rPr>
              <w:t xml:space="preserve">б) Совет безопасности Российской Федерации;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в) Государственная Дума                                                                                             г) председатель Правительства Российской Федерации.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BF4A30" w:rsidRPr="00562DE2" w:rsidTr="00A90F4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3.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hd w:val="clear" w:color="auto" w:fill="FFFFFF"/>
              <w:tabs>
                <w:tab w:val="left" w:pos="581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 xml:space="preserve">С какой целью </w:t>
            </w:r>
            <w:proofErr w:type="gramStart"/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создана</w:t>
            </w:r>
            <w:proofErr w:type="gramEnd"/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 xml:space="preserve">  РСЧС? Выберите правильный ответ:</w:t>
            </w:r>
          </w:p>
          <w:p w:rsidR="00BF4A30" w:rsidRPr="00562DE2" w:rsidRDefault="00BF4A30" w:rsidP="00A90F48">
            <w:pPr>
              <w:shd w:val="clear" w:color="auto" w:fill="FFFFFF"/>
              <w:tabs>
                <w:tab w:val="left" w:pos="610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proofErr w:type="gramStart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а)  прогнозирование ЧС на территории Российской Федерации и организация проведения аварийно-спасательных и других неотложных работ;                                                                                                                  б) объединение усилий органов центральной и исполнительной власти, субъектов Российской Федерации, городов и районов, а также организаций, учреждений и предприятий, их сил и средств для предупреждения и ликвидации чрезвычайных ситуаций;                                                                       в) обеспечение первоочередного жизнеобеспечения населения, пострадавшего в чрезвычайных ситуациях на территории Российской Федерации.</w:t>
            </w:r>
            <w:proofErr w:type="gramEnd"/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BF4A30" w:rsidRPr="00562DE2" w:rsidTr="00A90F4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4.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hd w:val="clear" w:color="auto" w:fill="FFFFFF"/>
              <w:tabs>
                <w:tab w:val="left" w:pos="582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proofErr w:type="gramStart"/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 xml:space="preserve">Для чего создаются территориальные подсистемы РСЧС?                           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а) для предупреждения и ликвидации чрезвычайных ситуаций в городах и районах;                                                                                                                       б) для предупреждения и ликвидации чрезвычайных ситуаций в поселках и районах;                                                                                                                       в) для предупреждения и ликвидации чрезвычайных ситуаций на промышленных объектах;                                                                                                г) для предупреждения и ликвидации чрезвычайных ситуаций в субъектах Российской Федерации в пределах их территорий.</w:t>
            </w:r>
            <w:proofErr w:type="gramEnd"/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BF4A30" w:rsidRPr="00562DE2" w:rsidTr="00A90F4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5.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hd w:val="clear" w:color="auto" w:fill="FFFFFF"/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 xml:space="preserve">Какие из перечисленных структур являются рабочими органами как </w:t>
            </w:r>
            <w:r w:rsidRPr="00562DE2">
              <w:rPr>
                <w:rFonts w:ascii="Times New Roman" w:eastAsia="SimSun" w:hAnsi="Times New Roman" w:cs="Times New Roman"/>
                <w:b/>
                <w:i/>
                <w:spacing w:val="-7"/>
                <w:kern w:val="3"/>
                <w:sz w:val="24"/>
                <w:szCs w:val="24"/>
              </w:rPr>
              <w:t xml:space="preserve">государственных, </w:t>
            </w:r>
            <w:r w:rsidRPr="00562DE2">
              <w:rPr>
                <w:rFonts w:ascii="Times New Roman" w:eastAsia="SimSun" w:hAnsi="Times New Roman" w:cs="Times New Roman"/>
                <w:b/>
                <w:i/>
                <w:spacing w:val="-8"/>
                <w:kern w:val="3"/>
                <w:sz w:val="24"/>
                <w:szCs w:val="24"/>
              </w:rPr>
              <w:t xml:space="preserve">так и местных комиссий по чрезвычайным ситуациям:                     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а) специально создаваемые штабы;                                                                                б) органы управления (комитеты, управления, отделы) по делам ГОЧС;             в) эвакуационные комиссии.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BF4A30" w:rsidRPr="00562DE2" w:rsidTr="00A90F48"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SimSun" w:hAnsi="Times New Roman" w:cs="Times New Roman"/>
                <w:spacing w:val="20"/>
                <w:kern w:val="3"/>
                <w:sz w:val="24"/>
                <w:szCs w:val="24"/>
              </w:rPr>
              <w:lastRenderedPageBreak/>
              <w:t>Определите все правильные ответы</w:t>
            </w:r>
          </w:p>
        </w:tc>
      </w:tr>
      <w:tr w:rsidR="00BF4A30" w:rsidRPr="00562DE2" w:rsidTr="00A90F4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6.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  <w:proofErr w:type="gramStart"/>
            <w:r w:rsidRPr="00562DE2">
              <w:rPr>
                <w:rFonts w:ascii="Times New Roman" w:eastAsia="SimSun" w:hAnsi="Times New Roman" w:cs="Times New Roman"/>
                <w:bCs/>
                <w:i/>
                <w:color w:val="000000"/>
                <w:kern w:val="3"/>
                <w:sz w:val="24"/>
                <w:szCs w:val="24"/>
              </w:rPr>
              <w:t xml:space="preserve">Определите, какие из указанных подсистем не </w:t>
            </w:r>
            <w:r w:rsidRPr="00562DE2">
              <w:rPr>
                <w:rFonts w:ascii="Times New Roman" w:eastAsia="SimSun" w:hAnsi="Times New Roman" w:cs="Times New Roman"/>
                <w:bCs/>
                <w:i/>
                <w:color w:val="000000"/>
                <w:spacing w:val="-4"/>
                <w:kern w:val="3"/>
                <w:sz w:val="24"/>
                <w:szCs w:val="24"/>
              </w:rPr>
              <w:t>входят в структуру единой государственной сис</w:t>
            </w:r>
            <w:r w:rsidRPr="00562DE2">
              <w:rPr>
                <w:rFonts w:ascii="Times New Roman" w:eastAsia="SimSun" w:hAnsi="Times New Roman" w:cs="Times New Roman"/>
                <w:bCs/>
                <w:i/>
                <w:color w:val="000000"/>
                <w:spacing w:val="-6"/>
                <w:kern w:val="3"/>
                <w:sz w:val="24"/>
                <w:szCs w:val="24"/>
              </w:rPr>
              <w:t>темы предупреждения и ликвидации чрезвычай</w:t>
            </w:r>
            <w:r w:rsidRPr="00562DE2">
              <w:rPr>
                <w:rFonts w:ascii="Times New Roman" w:eastAsia="SimSun" w:hAnsi="Times New Roman" w:cs="Times New Roman"/>
                <w:bCs/>
                <w:i/>
                <w:color w:val="000000"/>
                <w:kern w:val="3"/>
                <w:sz w:val="24"/>
                <w:szCs w:val="24"/>
              </w:rPr>
              <w:t xml:space="preserve">ных ситуаций:               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а) территориальная;                                                                                                       б) федеральная;        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spacing w:val="-4"/>
                <w:kern w:val="3"/>
                <w:sz w:val="24"/>
                <w:szCs w:val="24"/>
              </w:rPr>
              <w:t xml:space="preserve">в) межгосударственная      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г) функциональная.</w:t>
            </w:r>
            <w:proofErr w:type="gramEnd"/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</w:tr>
      <w:tr w:rsidR="00BF4A30" w:rsidRPr="00562DE2" w:rsidTr="00A90F4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7.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hd w:val="clear" w:color="auto" w:fill="FFFFFF"/>
              <w:tabs>
                <w:tab w:val="left" w:pos="599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Какие из перечисленных задач, не являются задачами Р</w:t>
            </w:r>
            <w:proofErr w:type="gramStart"/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val="en-US"/>
              </w:rPr>
              <w:t>C</w:t>
            </w:r>
            <w:proofErr w:type="gramEnd"/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 xml:space="preserve">ЧС?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а)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разработка и реализация правовых и экономических норм по обеспечению защиты населения и территорий от чрезвычайных ситуаций;          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-2"/>
                <w:kern w:val="3"/>
                <w:sz w:val="24"/>
                <w:szCs w:val="24"/>
              </w:rPr>
              <w:t xml:space="preserve">б) предоставление населению убежищ и средств индивидуальной защиты;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в) обеззараживание населения, техники, зданий, территорий и принятие других необходимых мер;                                                                                           г)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организация своевременного оповещения и информирования населения о чрезвычайных ситуациях в местах массового пребывания людей;                  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д)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подготовка населения к действиям в чрезвычайных ситуациях;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е)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ликвидация чрезвычайных ситуаций.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</w:tr>
      <w:tr w:rsidR="00BF4A30" w:rsidRPr="00562DE2" w:rsidTr="00A90F4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8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widowControl w:val="0"/>
              <w:tabs>
                <w:tab w:val="left" w:pos="1090"/>
              </w:tabs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SimSun" w:hAnsi="Times New Roman" w:cs="Times New Roman"/>
                <w:i/>
                <w:color w:val="000000"/>
                <w:kern w:val="3"/>
                <w:sz w:val="24"/>
                <w:szCs w:val="24"/>
              </w:rPr>
              <w:t xml:space="preserve">Ведение  гражданской  обороны на территории  Российской  Федерации или в отдельных ее местностях начинается с момента: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2"/>
                <w:kern w:val="3"/>
                <w:sz w:val="24"/>
                <w:szCs w:val="24"/>
              </w:rPr>
              <w:t xml:space="preserve">а) оповещения населения об опасностях, возникающих при ведении военных действий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 xml:space="preserve">и   развертывания силами гражданской обороны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2"/>
                <w:kern w:val="3"/>
                <w:sz w:val="24"/>
                <w:szCs w:val="24"/>
              </w:rPr>
              <w:t xml:space="preserve">вооружения, военной техники и средств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5"/>
                <w:kern w:val="3"/>
                <w:sz w:val="24"/>
                <w:szCs w:val="24"/>
              </w:rPr>
              <w:t xml:space="preserve">защиты населения;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-4"/>
                <w:kern w:val="3"/>
                <w:sz w:val="24"/>
                <w:szCs w:val="24"/>
              </w:rPr>
              <w:t xml:space="preserve">б) объявления состояния войны, фактического начала военных действий;               </w:t>
            </w:r>
            <w:proofErr w:type="gramStart"/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 xml:space="preserve">в) отдания приказа Министром МЧС России войскам гражданской обороны о выдвижении в зоны ликвидации последствий чрезвычайных ситуаций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1"/>
                <w:kern w:val="3"/>
                <w:sz w:val="24"/>
                <w:szCs w:val="24"/>
              </w:rPr>
              <w:t xml:space="preserve">возникших при ведении военных действий или вследствие этих действий;  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г) введения Президентом Российской Федерации военного положения на территории Российской Федерации или в отдельных ее местностях, а также при возникновении чрезвычайных ситуаций природного и техногенного характера.</w:t>
            </w:r>
            <w:proofErr w:type="gramEnd"/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</w:tr>
      <w:tr w:rsidR="00BF4A30" w:rsidRPr="00562DE2" w:rsidTr="00A90F4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9.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hd w:val="clear" w:color="auto" w:fill="FFFFFF"/>
              <w:tabs>
                <w:tab w:val="left" w:pos="599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color w:val="000000"/>
                <w:spacing w:val="2"/>
                <w:kern w:val="3"/>
                <w:sz w:val="24"/>
                <w:szCs w:val="24"/>
              </w:rPr>
              <w:t>Определите силы и средства</w:t>
            </w:r>
            <w:r w:rsidRPr="00562DE2">
              <w:rPr>
                <w:rFonts w:ascii="Times New Roman" w:eastAsia="SimSun" w:hAnsi="Times New Roman" w:cs="Times New Roman"/>
                <w:b/>
                <w:i/>
                <w:color w:val="000000"/>
                <w:kern w:val="3"/>
                <w:sz w:val="24"/>
                <w:szCs w:val="24"/>
              </w:rPr>
              <w:t xml:space="preserve"> Р</w:t>
            </w:r>
            <w:proofErr w:type="gramStart"/>
            <w:r w:rsidRPr="00562DE2">
              <w:rPr>
                <w:rFonts w:ascii="Times New Roman" w:eastAsia="SimSun" w:hAnsi="Times New Roman" w:cs="Times New Roman"/>
                <w:b/>
                <w:i/>
                <w:color w:val="000000"/>
                <w:kern w:val="3"/>
                <w:sz w:val="24"/>
                <w:szCs w:val="24"/>
                <w:lang w:val="en-US"/>
              </w:rPr>
              <w:t>C</w:t>
            </w:r>
            <w:proofErr w:type="gramEnd"/>
            <w:r w:rsidRPr="00562DE2">
              <w:rPr>
                <w:rFonts w:ascii="Times New Roman" w:eastAsia="SimSun" w:hAnsi="Times New Roman" w:cs="Times New Roman"/>
                <w:b/>
                <w:i/>
                <w:color w:val="000000"/>
                <w:kern w:val="3"/>
                <w:sz w:val="24"/>
                <w:szCs w:val="24"/>
              </w:rPr>
              <w:t xml:space="preserve">ЧС: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-4"/>
                <w:kern w:val="3"/>
                <w:sz w:val="24"/>
                <w:szCs w:val="24"/>
              </w:rPr>
              <w:t xml:space="preserve">а) силы ликвидации чрезвычайных ситуаций;                                                                б) силы и средства мониторинга и контроля;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в) силы и средства разведки опасных природных явлений;                                    г) силы и средства наблюдения и контроля;                                                               д) силы экстренного реагирования на изменения экологического равновесия в регионах.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</w:tr>
      <w:tr w:rsidR="00BF4A30" w:rsidRPr="00562DE2" w:rsidTr="00A90F48">
        <w:trPr>
          <w:trHeight w:val="27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10.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F23DC4" w:rsidRDefault="00BF4A30" w:rsidP="00A90F48">
            <w:pPr>
              <w:shd w:val="clear" w:color="auto" w:fill="FFFFFF"/>
              <w:tabs>
                <w:tab w:val="left" w:pos="555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>
              <w:rPr>
                <w:rFonts w:ascii="Times New Roman" w:eastAsia="SimSun" w:hAnsi="Times New Roman" w:cs="Tahoma"/>
                <w:b/>
                <w:kern w:val="3"/>
                <w:sz w:val="20"/>
                <w:szCs w:val="20"/>
              </w:rPr>
              <w:t xml:space="preserve">К смертельным боевым токсичным химическим веществам относятся:                                          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>а)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  <w:lang w:val="en-US"/>
              </w:rPr>
              <w:t>VX</w:t>
            </w:r>
            <w:r w:rsidRPr="00F23DC4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(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>Ви-Икс);                                                                                                                                        б) В</w:t>
            </w:r>
            <w:proofErr w:type="gramStart"/>
            <w:r>
              <w:rPr>
                <w:rFonts w:ascii="Times New Roman" w:eastAsia="SimSun" w:hAnsi="Times New Roman" w:cs="Tahoma"/>
                <w:kern w:val="3"/>
                <w:sz w:val="20"/>
                <w:szCs w:val="20"/>
                <w:lang w:val="en-US"/>
              </w:rPr>
              <w:t>Z</w:t>
            </w:r>
            <w:proofErr w:type="gramEnd"/>
            <w:r w:rsidRPr="00F23DC4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(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Би-Зет);                                                                                                                                             в) 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  <w:lang w:val="en-US"/>
              </w:rPr>
              <w:t>AG</w:t>
            </w:r>
            <w:r w:rsidRPr="00F23DC4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(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хлорциан);                                                                                                                                   г) 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  <w:lang w:val="en-US"/>
              </w:rPr>
              <w:t>CN</w:t>
            </w:r>
            <w:r w:rsidRPr="00F23DC4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(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хлорацетофенон);                                                                                                                             д) 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  <w:lang w:val="en-US"/>
              </w:rPr>
              <w:t>CG</w:t>
            </w:r>
            <w:r w:rsidRPr="004D32B7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(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>фосген);                                                                                                                                               е) С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  <w:lang w:val="en-US"/>
              </w:rPr>
              <w:t>S</w:t>
            </w:r>
            <w:r w:rsidRPr="004D32B7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(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Си-Эс)     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3</w:t>
            </w:r>
          </w:p>
        </w:tc>
      </w:tr>
      <w:tr w:rsidR="00BF4A30" w:rsidRPr="00562DE2" w:rsidTr="00A90F48">
        <w:tc>
          <w:tcPr>
            <w:tcW w:w="8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16</w:t>
            </w:r>
          </w:p>
        </w:tc>
      </w:tr>
    </w:tbl>
    <w:p w:rsidR="00BF4A30" w:rsidRPr="00562DE2" w:rsidRDefault="00BF4A30" w:rsidP="00BF4A30">
      <w:pPr>
        <w:suppressAutoHyphens/>
        <w:autoSpaceDN w:val="0"/>
        <w:spacing w:line="204" w:lineRule="auto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</w:rPr>
      </w:pPr>
    </w:p>
    <w:p w:rsidR="00BF4A30" w:rsidRPr="00562DE2" w:rsidRDefault="00BF4A30" w:rsidP="00BF4A30">
      <w:pPr>
        <w:suppressAutoHyphens/>
        <w:autoSpaceDN w:val="0"/>
        <w:spacing w:line="204" w:lineRule="auto"/>
        <w:jc w:val="center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imes New Roman"/>
          <w:i/>
          <w:kern w:val="3"/>
          <w:sz w:val="24"/>
          <w:szCs w:val="24"/>
        </w:rPr>
        <w:t>Матрица ответов на тестовые задания</w:t>
      </w:r>
    </w:p>
    <w:tbl>
      <w:tblPr>
        <w:tblW w:w="973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989"/>
        <w:gridCol w:w="988"/>
        <w:gridCol w:w="990"/>
        <w:gridCol w:w="987"/>
        <w:gridCol w:w="989"/>
        <w:gridCol w:w="988"/>
        <w:gridCol w:w="990"/>
        <w:gridCol w:w="830"/>
        <w:gridCol w:w="1041"/>
      </w:tblGrid>
      <w:tr w:rsidR="00BF4A30" w:rsidRPr="00562DE2" w:rsidTr="00A90F48">
        <w:trPr>
          <w:jc w:val="center"/>
        </w:trPr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</w:tr>
      <w:tr w:rsidR="00BF4A30" w:rsidRPr="00562DE2" w:rsidTr="00A90F48">
        <w:trPr>
          <w:jc w:val="center"/>
        </w:trPr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5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</w:tr>
      <w:tr w:rsidR="00BF4A30" w:rsidRPr="00562DE2" w:rsidTr="00A90F48">
        <w:trPr>
          <w:jc w:val="center"/>
        </w:trPr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8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9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</w:tr>
    </w:tbl>
    <w:p w:rsidR="00804FA7" w:rsidRDefault="00804FA7" w:rsidP="00BF4A30">
      <w:pPr>
        <w:suppressAutoHyphens/>
        <w:autoSpaceDN w:val="0"/>
        <w:jc w:val="center"/>
        <w:textAlignment w:val="baseline"/>
        <w:rPr>
          <w:rFonts w:ascii="Times New Roman" w:eastAsia="SimSun" w:hAnsi="Times New Roman" w:cs="Tahoma"/>
          <w:b/>
          <w:spacing w:val="-6"/>
          <w:kern w:val="3"/>
          <w:sz w:val="28"/>
          <w:szCs w:val="28"/>
        </w:rPr>
      </w:pPr>
    </w:p>
    <w:p w:rsidR="00BF4A30" w:rsidRPr="00562DE2" w:rsidRDefault="00BF4A30" w:rsidP="00BF4A30">
      <w:pPr>
        <w:suppressAutoHyphens/>
        <w:autoSpaceDN w:val="0"/>
        <w:jc w:val="center"/>
        <w:textAlignment w:val="baseline"/>
        <w:rPr>
          <w:rFonts w:ascii="Calibri" w:eastAsia="SimSun" w:hAnsi="Calibri" w:cs="Tahoma"/>
          <w:kern w:val="3"/>
        </w:rPr>
      </w:pPr>
      <w:r>
        <w:rPr>
          <w:rFonts w:ascii="Times New Roman" w:eastAsia="SimSun" w:hAnsi="Times New Roman" w:cs="Tahoma"/>
          <w:b/>
          <w:spacing w:val="-6"/>
          <w:kern w:val="3"/>
          <w:sz w:val="28"/>
          <w:szCs w:val="28"/>
        </w:rPr>
        <w:t>Модуль 5</w:t>
      </w:r>
      <w:r w:rsidRPr="00562DE2">
        <w:rPr>
          <w:rFonts w:ascii="Times New Roman" w:eastAsia="SimSun" w:hAnsi="Times New Roman" w:cs="Tahoma"/>
          <w:b/>
          <w:spacing w:val="-6"/>
          <w:kern w:val="3"/>
          <w:sz w:val="28"/>
          <w:szCs w:val="28"/>
        </w:rPr>
        <w:t xml:space="preserve">. «ОСНОВЫ </w:t>
      </w:r>
      <w:r w:rsidRPr="00562DE2">
        <w:rPr>
          <w:rFonts w:ascii="Times New Roman" w:eastAsia="SimSun" w:hAnsi="Times New Roman" w:cs="Tahoma"/>
          <w:b/>
          <w:color w:val="000000"/>
          <w:spacing w:val="-6"/>
          <w:kern w:val="3"/>
          <w:sz w:val="28"/>
          <w:szCs w:val="28"/>
        </w:rPr>
        <w:t>ОБОРОНЫ ГОСУДАРСТВА И ВОИНСКАЯ ОБЯЗАННОСТЬ ГРАЖДАН</w:t>
      </w:r>
      <w:r w:rsidRPr="00562DE2">
        <w:rPr>
          <w:rFonts w:ascii="Times New Roman" w:eastAsia="SimSun" w:hAnsi="Times New Roman" w:cs="Tahoma"/>
          <w:b/>
          <w:spacing w:val="-6"/>
          <w:kern w:val="3"/>
          <w:sz w:val="28"/>
          <w:szCs w:val="28"/>
        </w:rPr>
        <w:t>»</w:t>
      </w:r>
    </w:p>
    <w:p w:rsidR="00BF4A30" w:rsidRPr="00562DE2" w:rsidRDefault="00BF4A30" w:rsidP="00BF4A30">
      <w:pPr>
        <w:suppressAutoHyphens/>
        <w:autoSpaceDN w:val="0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ahoma"/>
          <w:b/>
          <w:color w:val="000000"/>
          <w:spacing w:val="-7"/>
          <w:kern w:val="3"/>
          <w:sz w:val="26"/>
          <w:szCs w:val="28"/>
        </w:rPr>
        <w:t xml:space="preserve">Задание 1. </w:t>
      </w:r>
      <w:r w:rsidRPr="00804FA7">
        <w:rPr>
          <w:rFonts w:ascii="Times New Roman" w:eastAsia="SimSun" w:hAnsi="Times New Roman" w:cs="Tahoma"/>
          <w:b/>
          <w:color w:val="000000"/>
          <w:spacing w:val="-7"/>
          <w:kern w:val="3"/>
          <w:sz w:val="26"/>
          <w:szCs w:val="28"/>
        </w:rPr>
        <w:t xml:space="preserve">Заполните таблицу </w:t>
      </w:r>
      <w:r w:rsidR="00804FA7">
        <w:rPr>
          <w:rFonts w:ascii="Times New Roman" w:eastAsia="SimSun" w:hAnsi="Times New Roman" w:cs="Tahoma"/>
          <w:b/>
          <w:color w:val="000000"/>
          <w:spacing w:val="-7"/>
          <w:kern w:val="3"/>
          <w:sz w:val="26"/>
          <w:szCs w:val="28"/>
        </w:rPr>
        <w:t xml:space="preserve">соответствия </w:t>
      </w:r>
      <w:r w:rsidRPr="00804FA7">
        <w:rPr>
          <w:rFonts w:ascii="Times New Roman" w:eastAsia="SimSun" w:hAnsi="Times New Roman" w:cs="Tahoma"/>
          <w:b/>
          <w:color w:val="000000"/>
          <w:spacing w:val="-7"/>
          <w:kern w:val="3"/>
          <w:sz w:val="26"/>
          <w:szCs w:val="28"/>
        </w:rPr>
        <w:t>воинских званий ВС РФ, ВМФ и казачьих войск</w:t>
      </w:r>
    </w:p>
    <w:tbl>
      <w:tblPr>
        <w:tblW w:w="957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BF4A30" w:rsidRPr="00562DE2" w:rsidTr="00A90F48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Звания  войсковые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Звания корабельные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Казачьи чины</w:t>
            </w:r>
          </w:p>
        </w:tc>
      </w:tr>
      <w:tr w:rsidR="00BF4A30" w:rsidRPr="00562DE2" w:rsidTr="00A90F48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Ефрейтор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</w:p>
        </w:tc>
      </w:tr>
      <w:tr w:rsidR="00BF4A30" w:rsidRPr="00562DE2" w:rsidTr="00A90F48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Лейтенант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</w:p>
        </w:tc>
      </w:tr>
      <w:tr w:rsidR="00BF4A30" w:rsidRPr="00562DE2" w:rsidTr="00A90F48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180249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В</w:t>
            </w:r>
            <w:r w:rsidR="00BF4A30"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ахмистр</w:t>
            </w:r>
          </w:p>
        </w:tc>
      </w:tr>
      <w:tr w:rsidR="00BF4A30" w:rsidRPr="00562DE2" w:rsidTr="00A90F48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войсковой старшина</w:t>
            </w:r>
          </w:p>
        </w:tc>
      </w:tr>
      <w:tr w:rsidR="00BF4A30" w:rsidRPr="00562DE2" w:rsidTr="00A90F48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капитан-3-ранга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</w:p>
        </w:tc>
      </w:tr>
      <w:tr w:rsidR="00BF4A30" w:rsidRPr="00562DE2" w:rsidTr="00A90F48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старшина 1-ой  статьи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</w:p>
        </w:tc>
      </w:tr>
      <w:tr w:rsidR="00BF4A30" w:rsidRPr="00562DE2" w:rsidTr="00A90F48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казачий генерал</w:t>
            </w:r>
          </w:p>
        </w:tc>
      </w:tr>
    </w:tbl>
    <w:p w:rsidR="00BF4A30" w:rsidRDefault="00BF4A30" w:rsidP="00BF4A30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BF4A30" w:rsidRDefault="00BF4A30" w:rsidP="00BF4A30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>ЗАДАНИЕ 2. В структуре Министерства обороны Российской Федерации в настоящее время существуют командования и главные командования, перечислите их.</w:t>
      </w:r>
    </w:p>
    <w:p w:rsidR="00BF4A30" w:rsidRPr="00F56FA6" w:rsidRDefault="00754112" w:rsidP="0075411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4A30" w:rsidRPr="00562DE2" w:rsidRDefault="00BF4A30" w:rsidP="00BF4A30">
      <w:pPr>
        <w:autoSpaceDN w:val="0"/>
        <w:spacing w:after="0" w:line="200" w:lineRule="exac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BF4A30" w:rsidRDefault="00BF4A30" w:rsidP="00BF4A30">
      <w:pPr>
        <w:suppressAutoHyphens/>
        <w:autoSpaceDN w:val="0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>ЗАДАНИЕ 3. Согласно уставу гарнизонной и караульной службы, часовой лицо неприкосновенное. В чем она заключается?</w:t>
      </w:r>
    </w:p>
    <w:p w:rsidR="00BF4A30" w:rsidRDefault="00754112" w:rsidP="00754112">
      <w:pPr>
        <w:suppressAutoHyphens/>
        <w:autoSpaceDN w:val="0"/>
        <w:textAlignment w:val="baseline"/>
        <w:rPr>
          <w:rFonts w:ascii="Calibri" w:eastAsia="SimSun" w:hAnsi="Calibri" w:cs="Tahoma"/>
          <w:kern w:val="3"/>
        </w:rPr>
      </w:pPr>
      <w:r>
        <w:rPr>
          <w:rFonts w:ascii="Calibri" w:eastAsia="SimSun" w:hAnsi="Calibri" w:cs="Tahoma"/>
          <w:kern w:val="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4112" w:rsidRPr="00562DE2" w:rsidRDefault="00754112" w:rsidP="00754112">
      <w:pPr>
        <w:suppressAutoHyphens/>
        <w:autoSpaceDN w:val="0"/>
        <w:textAlignment w:val="baseline"/>
        <w:rPr>
          <w:rFonts w:ascii="Calibri" w:eastAsia="SimSun" w:hAnsi="Calibri" w:cs="Tahoma"/>
          <w:kern w:val="3"/>
        </w:rPr>
      </w:pPr>
    </w:p>
    <w:tbl>
      <w:tblPr>
        <w:tblW w:w="9781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8362"/>
        <w:gridCol w:w="852"/>
      </w:tblGrid>
      <w:tr w:rsidR="00BF4A30" w:rsidRPr="00562DE2" w:rsidTr="00A90F4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№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Тестовые задания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line="192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Макс</w:t>
            </w:r>
          </w:p>
          <w:p w:rsidR="00BF4A30" w:rsidRPr="00562DE2" w:rsidRDefault="00BF4A30" w:rsidP="00A90F48">
            <w:pPr>
              <w:suppressAutoHyphens/>
              <w:autoSpaceDN w:val="0"/>
              <w:spacing w:line="192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балл</w:t>
            </w:r>
          </w:p>
        </w:tc>
      </w:tr>
      <w:tr w:rsidR="00BF4A30" w:rsidRPr="00562DE2" w:rsidTr="00A90F4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3</w:t>
            </w:r>
          </w:p>
        </w:tc>
      </w:tr>
      <w:tr w:rsidR="00BF4A30" w:rsidRPr="00562DE2" w:rsidTr="00A90F48"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SimSun" w:hAnsi="Times New Roman" w:cs="Times New Roman"/>
                <w:spacing w:val="20"/>
                <w:kern w:val="3"/>
                <w:sz w:val="24"/>
                <w:szCs w:val="24"/>
              </w:rPr>
              <w:t>Определите один правильный ответ</w:t>
            </w:r>
          </w:p>
        </w:tc>
      </w:tr>
      <w:tr w:rsidR="00BF4A30" w:rsidRPr="00562DE2" w:rsidTr="00A90F4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hd w:val="clear" w:color="auto" w:fill="FFFFFF"/>
              <w:tabs>
                <w:tab w:val="left" w:pos="561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К видам Вооруженных Сил Российской Федерации относятся:</w:t>
            </w:r>
          </w:p>
          <w:p w:rsidR="00BF4A30" w:rsidRPr="00562DE2" w:rsidRDefault="00BF4A30" w:rsidP="00A90F48">
            <w:pPr>
              <w:shd w:val="clear" w:color="auto" w:fill="FFFFFF"/>
              <w:tabs>
                <w:tab w:val="left" w:pos="547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а) Сухопутные войска, Военно-космические силы, Военно-морской флот; Ракетные войска стратегического назначения;                                                                                           б) Военно-космические силы, Военно-морской флот; Сухопутные войска;                                                                                                                  в) Сухопутные войска, Военно-космические силы, Военно-морской флот; Тыл Вооруженных сил.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BF4A30" w:rsidRPr="00562DE2" w:rsidTr="00A90F4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hd w:val="clear" w:color="auto" w:fill="FFFFFF"/>
              <w:tabs>
                <w:tab w:val="left" w:pos="561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В состав Сухопутных войск входят:</w:t>
            </w:r>
          </w:p>
          <w:p w:rsidR="00BF4A30" w:rsidRPr="00562DE2" w:rsidRDefault="00BF4A30" w:rsidP="00A90F48">
            <w:pPr>
              <w:shd w:val="clear" w:color="auto" w:fill="FFFFFF"/>
              <w:tabs>
                <w:tab w:val="left" w:pos="566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а) пехотные соединения, бронетанковые войска, мобильные ракетные комплексы, армейская разведка, части и учреждения тыла;                                        б</w:t>
            </w:r>
            <w:proofErr w:type="gramStart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)м</w:t>
            </w:r>
            <w:proofErr w:type="gramEnd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отострелковые войска, стационарные ракетные и передвижные артиллерийские комплексы, инженерные войска, войска связи, истребительная авиация;                                                                                                                         в) мотострелковые, танковые, ракетные войска и артиллерия, войска ПВО, армейская авиация, части и подразделения специальных войск, части и учреждения тыла.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BF4A30" w:rsidRPr="00562DE2" w:rsidTr="00A90F4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3.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hd w:val="clear" w:color="auto" w:fill="FFFFFF"/>
              <w:tabs>
                <w:tab w:val="left" w:pos="672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В организационном отношении ВМФ России включает:</w:t>
            </w:r>
          </w:p>
          <w:p w:rsidR="00BF4A30" w:rsidRPr="00562DE2" w:rsidRDefault="00BF4A30" w:rsidP="00A90F48">
            <w:pPr>
              <w:shd w:val="clear" w:color="auto" w:fill="FFFFFF"/>
              <w:tabs>
                <w:tab w:val="left" w:pos="615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а) Северный, Тихоокеанский, Черноморский, Балтийский флоты, Каспийскую флотилию и военно-морскую базу в Санкт-Петербурге;                                         б) Черноморский, Балтийский, Дальневосточный, Каспийский флоты, Военно-морские базы в Санкт-Петербурге и Мурманске;                                                    в) Северный, Тихоокеанский, Дальневосточный флоты, Черноморскую, Балтийскую, Каспийскую и  Волжскую флотилии, </w:t>
            </w:r>
            <w:proofErr w:type="gramStart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военно- морские</w:t>
            </w:r>
            <w:proofErr w:type="gramEnd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базы в Мурманске и Комсомольске-на-Амуре.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</w:tr>
      <w:tr w:rsidR="00BF4A30" w:rsidRPr="00562DE2" w:rsidTr="00A90F4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4.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hd w:val="clear" w:color="auto" w:fill="FFFFFF"/>
              <w:tabs>
                <w:tab w:val="left" w:pos="576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Основу боевой мощи ВКС составляют:</w:t>
            </w:r>
          </w:p>
          <w:p w:rsidR="00BF4A30" w:rsidRPr="00562DE2" w:rsidRDefault="00BF4A30" w:rsidP="00A90F48">
            <w:pPr>
              <w:shd w:val="clear" w:color="auto" w:fill="FFFFFF"/>
              <w:tabs>
                <w:tab w:val="left" w:pos="586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а) истребительная и бомбардировочная авиация;                                                            б) личный состав ВВС, ВДВ, самолеты разных модификаций.                                в) сверхзвуковые всепогодные самолеты, оснащенные разнообразным бомбардировочным, ракетным и стрелково-пушечным вооружением;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</w:tr>
      <w:tr w:rsidR="00BF4A30" w:rsidRPr="00562DE2" w:rsidTr="00A90F4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5.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i/>
                <w:color w:val="000000"/>
                <w:kern w:val="3"/>
                <w:sz w:val="24"/>
                <w:szCs w:val="24"/>
                <w:lang w:eastAsia="ru-RU"/>
              </w:rPr>
              <w:t>Для какой из перечисленных задач, Вооруженные Силы Российской Федерации не могут использоваться за пределами территории Российской Федерации:</w:t>
            </w:r>
          </w:p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а) отражение вооруженного нападения на формирования Вооруженных Сил Российской Федерации, другие войска или органы, дислоцированные за пределами территории Российской Федерации;</w:t>
            </w:r>
          </w:p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б) отражение или предотвращение вооруженного нападения на другое государство, обратившееся к Российской Федерации с соответствующей просьбой;</w:t>
            </w:r>
          </w:p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в) защита политических и экономических интересов Российской Федерации в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lastRenderedPageBreak/>
              <w:t>другом государстве;</w:t>
            </w:r>
          </w:p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г) защита граждан Российской Федерации за пределами территории Российской Федерации от вооруженного нападения на них;</w:t>
            </w:r>
          </w:p>
          <w:p w:rsidR="00BF4A30" w:rsidRPr="00562DE2" w:rsidRDefault="00BF4A30" w:rsidP="00A90F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д) борьба с пиратством и обеспечение безопасности судоходства.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lastRenderedPageBreak/>
              <w:t>1</w:t>
            </w:r>
          </w:p>
        </w:tc>
      </w:tr>
      <w:tr w:rsidR="00BF4A30" w:rsidRPr="00562DE2" w:rsidTr="00A90F4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lastRenderedPageBreak/>
              <w:t>6.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hd w:val="clear" w:color="auto" w:fill="FFFFFF"/>
              <w:tabs>
                <w:tab w:val="left" w:pos="610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Воинская честь – это:</w:t>
            </w:r>
          </w:p>
          <w:p w:rsidR="00BF4A30" w:rsidRPr="00562DE2" w:rsidRDefault="00BF4A30" w:rsidP="00A90F48">
            <w:pPr>
              <w:shd w:val="clear" w:color="auto" w:fill="FFFFFF"/>
              <w:tabs>
                <w:tab w:val="left" w:pos="610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proofErr w:type="gramStart"/>
            <w:r w:rsidRPr="00562DE2">
              <w:rPr>
                <w:rFonts w:ascii="Times New Roman" w:eastAsia="SimSun" w:hAnsi="Times New Roman" w:cs="Times New Roman"/>
                <w:spacing w:val="-4"/>
                <w:kern w:val="3"/>
                <w:sz w:val="24"/>
                <w:szCs w:val="24"/>
              </w:rPr>
              <w:t>а) внутренние нравственные качества, достоинство воина, характеризующие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его поведение, отношение к коллективу, к выполнению воинского</w:t>
            </w:r>
            <w:r w:rsidRPr="00562DE2">
              <w:rPr>
                <w:rFonts w:ascii="Times New Roman" w:eastAsia="SimSun" w:hAnsi="Times New Roman" w:cs="Times New Roman"/>
                <w:spacing w:val="-2"/>
                <w:kern w:val="3"/>
                <w:sz w:val="24"/>
                <w:szCs w:val="24"/>
              </w:rPr>
              <w:t xml:space="preserve"> долга;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б) самоотверженное, мужественное исполнение военнослужащим своего воинского долга и служебных обязанностей в мирное время;                              в) морально-психологическое и боевое качество воина, характеризующее его способность устойчиво переносить длительные физические нагрузки, психическое напряжение и сохранять при этом присутствие духа, в опасных ситуациях проявлять высокую боевую активность;</w:t>
            </w:r>
            <w:proofErr w:type="gramEnd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                                                                                                            г) совершение выдающихся по своему значению действий, требующих от человека (воина) личного мужества, стойкости, готовности к самопожертвованию.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BF4A30" w:rsidRPr="00562DE2" w:rsidTr="00A90F4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7.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hd w:val="clear" w:color="auto" w:fill="FFFFFF"/>
              <w:tabs>
                <w:tab w:val="left" w:pos="697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Закрепление за военнослужащими вооружения и военной техники осуществляется после:</w:t>
            </w:r>
          </w:p>
          <w:p w:rsidR="00BF4A30" w:rsidRPr="00562DE2" w:rsidRDefault="00BF4A30" w:rsidP="00A90F48">
            <w:pPr>
              <w:shd w:val="clear" w:color="auto" w:fill="FFFFFF"/>
              <w:tabs>
                <w:tab w:val="left" w:pos="586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а) месячного изучения находящихся на оснащении воинского подразделения вооружения и военной техники;                                                                                 б) приведения их к военной присяге                                                                              в) принятия от вновь прибывших военнослужащих зачетов по знанию вооружения и военной техники.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BF4A30" w:rsidRPr="00562DE2" w:rsidTr="00A90F4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8.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hd w:val="clear" w:color="auto" w:fill="FFFFFF"/>
              <w:tabs>
                <w:tab w:val="left" w:pos="586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spacing w:val="-6"/>
                <w:kern w:val="3"/>
                <w:sz w:val="24"/>
                <w:szCs w:val="24"/>
              </w:rPr>
              <w:t>Стрелковое оружие и боеприпасы в подразделении хранятся</w:t>
            </w: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:</w:t>
            </w:r>
          </w:p>
          <w:p w:rsidR="00BF4A30" w:rsidRPr="00562DE2" w:rsidRDefault="00BF4A30" w:rsidP="00A90F48">
            <w:pPr>
              <w:shd w:val="clear" w:color="auto" w:fill="FFFFFF"/>
              <w:tabs>
                <w:tab w:val="left" w:pos="572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а) стрелковое оружие - в деревянных шкафах, боеприпасы и пистолеты - в несгораемых сейфах;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spacing w:val="-4"/>
                <w:kern w:val="3"/>
                <w:sz w:val="24"/>
                <w:szCs w:val="24"/>
              </w:rPr>
              <w:t>б) стрелковое оружие - в металлических пирамидах, пистолеты и боеприпасы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- в деревянных ящиках и шкафах, закрывающихся на замок;                                         в) стрелковое оружие - в пирамидах, пистолеты и боеприпасы - в металлических шкафах или ящиках, закрывающихся на замок.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BF4A30" w:rsidRPr="00562DE2" w:rsidTr="00A90F48">
        <w:tc>
          <w:tcPr>
            <w:tcW w:w="8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8</w:t>
            </w:r>
          </w:p>
        </w:tc>
      </w:tr>
    </w:tbl>
    <w:p w:rsidR="00BF4A30" w:rsidRPr="00562DE2" w:rsidRDefault="00BF4A30" w:rsidP="00BF4A30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:rsidR="00BF4A30" w:rsidRPr="00F56FA6" w:rsidRDefault="00BF4A30" w:rsidP="00BF4A30">
      <w:pPr>
        <w:suppressAutoHyphens/>
        <w:autoSpaceDN w:val="0"/>
        <w:spacing w:line="204" w:lineRule="auto"/>
        <w:jc w:val="center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imes New Roman"/>
          <w:i/>
          <w:kern w:val="3"/>
          <w:sz w:val="24"/>
          <w:szCs w:val="24"/>
        </w:rPr>
        <w:t>Матрица ответов на тестовые задания</w:t>
      </w:r>
    </w:p>
    <w:tbl>
      <w:tblPr>
        <w:tblW w:w="973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989"/>
        <w:gridCol w:w="988"/>
        <w:gridCol w:w="990"/>
        <w:gridCol w:w="957"/>
        <w:gridCol w:w="1019"/>
        <w:gridCol w:w="988"/>
        <w:gridCol w:w="990"/>
        <w:gridCol w:w="830"/>
        <w:gridCol w:w="1041"/>
      </w:tblGrid>
      <w:tr w:rsidR="00BF4A30" w:rsidRPr="00562DE2" w:rsidTr="00A90F48">
        <w:trPr>
          <w:jc w:val="center"/>
        </w:trPr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</w:tr>
      <w:tr w:rsidR="00BF4A30" w:rsidRPr="00562DE2" w:rsidTr="00A90F48">
        <w:trPr>
          <w:jc w:val="center"/>
        </w:trPr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5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</w:tr>
      <w:tr w:rsidR="00BF4A30" w:rsidRPr="00562DE2" w:rsidTr="00A90F48">
        <w:trPr>
          <w:jc w:val="center"/>
        </w:trPr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8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3849" w:type="dxa"/>
            <w:gridSpan w:val="4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30" w:rsidRPr="00562DE2" w:rsidRDefault="00BF4A30" w:rsidP="00A90F48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</w:tr>
    </w:tbl>
    <w:p w:rsidR="00BF4A30" w:rsidRPr="00562DE2" w:rsidRDefault="00BF4A30" w:rsidP="00BF4A30">
      <w:pPr>
        <w:tabs>
          <w:tab w:val="left" w:pos="562"/>
        </w:tabs>
        <w:suppressAutoHyphens/>
        <w:autoSpaceDN w:val="0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</w:rPr>
      </w:pPr>
    </w:p>
    <w:p w:rsidR="00754112" w:rsidRDefault="00754112" w:rsidP="00754112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EE116E" w:rsidRDefault="00EE116E" w:rsidP="0075411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</w:pPr>
    </w:p>
    <w:p w:rsidR="00EE116E" w:rsidRDefault="00EE116E" w:rsidP="0075411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</w:pPr>
    </w:p>
    <w:p w:rsidR="00BF4A30" w:rsidRPr="00754112" w:rsidRDefault="00754112" w:rsidP="0075411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lastRenderedPageBreak/>
        <w:t>ЗАДАНИЯ</w:t>
      </w:r>
      <w:r w:rsidR="00BF4A30" w:rsidRPr="00754112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 xml:space="preserve"> ПРАКТИЧЕСКОГО ТУРА</w:t>
      </w:r>
    </w:p>
    <w:p w:rsidR="00BF4A30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</w:p>
    <w:p w:rsidR="00BF4A30" w:rsidRPr="002B1EC2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Задание 1</w:t>
      </w:r>
      <w:r w:rsidRPr="002B1EC2">
        <w:rPr>
          <w:rFonts w:ascii="Calibri" w:eastAsia="Times New Roman" w:hAnsi="Calibri" w:cs="Times New Roman"/>
          <w:b/>
          <w:spacing w:val="-4"/>
          <w:sz w:val="24"/>
          <w:szCs w:val="24"/>
        </w:rPr>
        <w:t xml:space="preserve">. 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Определение вида оружия</w:t>
      </w:r>
    </w:p>
    <w:p w:rsidR="00BF4A30" w:rsidRPr="002B1EC2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4A30" w:rsidRPr="002B1EC2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Оборудование этапа</w:t>
      </w:r>
      <w:proofErr w:type="gramStart"/>
      <w:r w:rsidRPr="002B1E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етали разобранного макета ММГ, 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карточки с изображением моделей боеприпасов или оружия (СВД, АК-74, СКС, ПМ, АПС, ППС, ППШ, РП-7, РПК, ТТ и т.п.), секундомер</w:t>
      </w:r>
    </w:p>
    <w:p w:rsidR="00BF4A30" w:rsidRPr="002B1EC2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Алгоритм выполнения задания</w:t>
      </w: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: </w:t>
      </w:r>
      <w:r w:rsidRPr="002B1E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участник выбирает </w:t>
      </w:r>
      <w:r w:rsidR="0075411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 карточек</w:t>
      </w:r>
      <w:r w:rsidRPr="002B1E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 заданием и выполняет задание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при этом расшифровывается аббревиатура оружия или правильно называется деталь ММГ</w:t>
      </w:r>
    </w:p>
    <w:p w:rsidR="00BF4A30" w:rsidRPr="002B1EC2" w:rsidRDefault="00BF4A30" w:rsidP="00BF4A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i/>
          <w:spacing w:val="-4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2B1EC2">
        <w:rPr>
          <w:rFonts w:ascii="Calibri" w:eastAsia="Times New Roman" w:hAnsi="Calibri" w:cs="Times New Roman"/>
          <w:b/>
          <w:i/>
          <w:spacing w:val="-4"/>
          <w:sz w:val="24"/>
          <w:szCs w:val="24"/>
          <w:lang w:eastAsia="ru-RU"/>
        </w:rPr>
        <w:t>5 баллов.</w:t>
      </w:r>
    </w:p>
    <w:p w:rsidR="00BF4A30" w:rsidRPr="002B1EC2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10"/>
          <w:sz w:val="24"/>
          <w:szCs w:val="24"/>
          <w:lang w:eastAsia="ru-RU"/>
        </w:rPr>
      </w:pPr>
    </w:p>
    <w:p w:rsidR="00BF4A30" w:rsidRPr="002B1EC2" w:rsidRDefault="00BF4A30" w:rsidP="00BF4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</w:t>
      </w:r>
    </w:p>
    <w:p w:rsidR="00BF4A30" w:rsidRPr="002B1EC2" w:rsidRDefault="00BF4A30" w:rsidP="00BF4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30" w:rsidRPr="002B1EC2" w:rsidRDefault="00EE116E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Задание 2</w:t>
      </w:r>
      <w:r w:rsidR="00BF4A30" w:rsidRPr="002B1E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. </w:t>
      </w:r>
      <w:r w:rsidR="00BF4A30"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Определение </w:t>
      </w:r>
      <w:r w:rsidR="00BF4A30"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азимута, расстояния до  объекта по карте</w:t>
      </w:r>
      <w:r w:rsidR="00BF4A30"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и направление движения </w:t>
      </w:r>
    </w:p>
    <w:p w:rsidR="00BF4A30" w:rsidRPr="002B1EC2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Оборудование этапа: </w:t>
      </w:r>
      <w:r w:rsidRPr="002B1E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топографическая карта, компас, транспортир, линейка, курвиметр, циркуль.</w:t>
      </w:r>
    </w:p>
    <w:p w:rsidR="00BF4A30" w:rsidRPr="002B1EC2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Алгоритм выполнения задания: </w:t>
      </w:r>
      <w:r w:rsidRPr="002B1E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выбирает карточку с заданием и определяет азимут на цель и расстояние до цели</w:t>
      </w:r>
    </w:p>
    <w:p w:rsidR="00BF4A30" w:rsidRPr="002B1EC2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4A30" w:rsidRPr="002B1EC2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 баллов.</w:t>
      </w:r>
    </w:p>
    <w:p w:rsidR="00BF4A30" w:rsidRPr="002B1EC2" w:rsidRDefault="00BF4A30" w:rsidP="00BF4A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4A30" w:rsidRPr="002B1EC2" w:rsidRDefault="00BF4A30" w:rsidP="00BF4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минута</w:t>
      </w:r>
    </w:p>
    <w:p w:rsidR="00BF4A30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4A30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 Действия при пожаре</w:t>
      </w:r>
    </w:p>
    <w:p w:rsidR="00180249" w:rsidRPr="002B1EC2" w:rsidRDefault="00180249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4A30" w:rsidRPr="002B1EC2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 Первичные действия при обнаружении пожара.</w:t>
      </w:r>
    </w:p>
    <w:p w:rsidR="00BF4A30" w:rsidRPr="002B1EC2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B1EC2">
        <w:rPr>
          <w:rFonts w:ascii="Times New Roman" w:hAnsi="Times New Roman"/>
          <w:i/>
          <w:sz w:val="24"/>
          <w:szCs w:val="24"/>
        </w:rPr>
        <w:t xml:space="preserve">Оборудование этапа: </w:t>
      </w:r>
      <w:r w:rsidRPr="002B1EC2">
        <w:rPr>
          <w:rFonts w:ascii="Times New Roman" w:hAnsi="Times New Roman"/>
          <w:sz w:val="24"/>
          <w:szCs w:val="24"/>
        </w:rPr>
        <w:t>кнопка включения пожарной сигнализации, телефон, ватно-марлевая повязка, адрес объекта, три огнетушителя (ОП, ОУ, ОХВП), вода, канистра с надписью «Бензин», электроприбор под напряжением, карточки с заданием (категория пожара</w:t>
      </w:r>
      <w:proofErr w:type="gramStart"/>
      <w:r w:rsidRPr="002B1EC2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2B1EC2">
        <w:rPr>
          <w:rFonts w:ascii="Times New Roman" w:hAnsi="Times New Roman"/>
          <w:sz w:val="24"/>
          <w:szCs w:val="24"/>
        </w:rPr>
        <w:t xml:space="preserve"> или Е)</w:t>
      </w:r>
    </w:p>
    <w:p w:rsidR="00BF4A30" w:rsidRPr="002B1EC2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Алгоритм выполнения задания: </w:t>
      </w:r>
      <w:r w:rsidRPr="002B1E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выбирает карточку с заданием и выполняет задание</w:t>
      </w:r>
    </w:p>
    <w:p w:rsidR="00BF4A30" w:rsidRPr="002B1EC2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BF4A30" w:rsidRPr="002B1EC2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баллов.</w:t>
      </w:r>
    </w:p>
    <w:p w:rsidR="00BF4A30" w:rsidRPr="002B1EC2" w:rsidRDefault="00BF4A30" w:rsidP="00BF4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</w:t>
      </w:r>
    </w:p>
    <w:p w:rsidR="00BF4A30" w:rsidRPr="002B1EC2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4A30" w:rsidRPr="002B1EC2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3.2. </w:t>
      </w:r>
      <w:r w:rsidRPr="002B1EC2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Действия по тушению пожара с применением первичных средств пожа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ротушения. </w:t>
      </w:r>
    </w:p>
    <w:p w:rsidR="00BF4A30" w:rsidRPr="002B1EC2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 баллов.</w:t>
      </w:r>
    </w:p>
    <w:p w:rsidR="00BF4A30" w:rsidRPr="002B1EC2" w:rsidRDefault="00BF4A30" w:rsidP="00BF4A30">
      <w:pPr>
        <w:shd w:val="clear" w:color="auto" w:fill="FFFFFF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4A30" w:rsidRPr="002B1EC2" w:rsidRDefault="00BF4A30" w:rsidP="00BF4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</w:t>
      </w:r>
    </w:p>
    <w:p w:rsidR="00BF4A30" w:rsidRPr="002B1EC2" w:rsidRDefault="00BF4A30" w:rsidP="00BF4A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F4A30" w:rsidRPr="002B1EC2" w:rsidRDefault="00BF4A30" w:rsidP="00BF4A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B1EC2">
        <w:rPr>
          <w:rFonts w:ascii="Times New Roman" w:hAnsi="Times New Roman"/>
          <w:b/>
          <w:sz w:val="24"/>
          <w:szCs w:val="24"/>
        </w:rPr>
        <w:t>ЗАДАНИЕ 4. Оказание первой помощи пострадавшим в результате техногенной аварии и вызов бригады скорой помощи и спасателей</w:t>
      </w:r>
    </w:p>
    <w:p w:rsidR="00BF4A30" w:rsidRPr="002B1EC2" w:rsidRDefault="00BF4A30" w:rsidP="00BF4A30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B1EC2">
        <w:rPr>
          <w:rFonts w:ascii="Times New Roman" w:hAnsi="Times New Roman"/>
          <w:i/>
          <w:sz w:val="24"/>
          <w:szCs w:val="24"/>
        </w:rPr>
        <w:lastRenderedPageBreak/>
        <w:t>Оборудование этапа</w:t>
      </w:r>
      <w:r w:rsidRPr="002B1EC2">
        <w:rPr>
          <w:rFonts w:ascii="Times New Roman" w:hAnsi="Times New Roman"/>
          <w:sz w:val="24"/>
          <w:szCs w:val="24"/>
        </w:rPr>
        <w:t>: тренажер с признаками синдрома длительного сдавливания нижней конечности, предмет, имитирующий завал, жгут кровоостанавливающий, холод (пузырь со льдом), бутылка воды 1,5 литра, табличка с названием места происшествия, мобильный телефон, покрывало.</w:t>
      </w:r>
    </w:p>
    <w:p w:rsidR="00BF4A30" w:rsidRPr="002B1EC2" w:rsidRDefault="00BF4A30" w:rsidP="00BF4A3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1EC2">
        <w:rPr>
          <w:rFonts w:ascii="Times New Roman" w:hAnsi="Times New Roman"/>
          <w:i/>
          <w:sz w:val="24"/>
          <w:szCs w:val="24"/>
        </w:rPr>
        <w:t>Условие выполнения</w:t>
      </w:r>
      <w:r w:rsidRPr="002B1EC2">
        <w:rPr>
          <w:rFonts w:ascii="Times New Roman" w:hAnsi="Times New Roman"/>
          <w:sz w:val="24"/>
          <w:szCs w:val="24"/>
        </w:rPr>
        <w:t>: В результате техногенной аварии пострадал человек. Он находится в завале (нога зажата тяжелой балкой). Необходимо оказать первую помощь пострадавшему.</w:t>
      </w:r>
    </w:p>
    <w:p w:rsidR="00BF4A30" w:rsidRPr="002B1EC2" w:rsidRDefault="00BF4A30" w:rsidP="00BF4A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B1EC2">
        <w:rPr>
          <w:rFonts w:ascii="Times New Roman" w:hAnsi="Times New Roman"/>
          <w:b/>
          <w:sz w:val="24"/>
          <w:szCs w:val="24"/>
        </w:rPr>
        <w:t>Оценка задания.</w:t>
      </w:r>
      <w:r w:rsidRPr="002B1EC2">
        <w:rPr>
          <w:rFonts w:ascii="Times New Roman" w:hAnsi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2B1EC2">
        <w:rPr>
          <w:rFonts w:ascii="Times New Roman" w:hAnsi="Times New Roman"/>
          <w:b/>
          <w:sz w:val="24"/>
          <w:szCs w:val="24"/>
        </w:rPr>
        <w:t>30 баллов.</w:t>
      </w:r>
    </w:p>
    <w:p w:rsidR="00BF4A30" w:rsidRPr="002B1EC2" w:rsidRDefault="00BF4A30" w:rsidP="00BF4A30">
      <w:pPr>
        <w:rPr>
          <w:rFonts w:ascii="Times New Roman" w:hAnsi="Times New Roman"/>
          <w:i/>
          <w:sz w:val="24"/>
          <w:szCs w:val="24"/>
        </w:rPr>
      </w:pPr>
      <w:r w:rsidRPr="002B1EC2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Задание 5 . </w:t>
      </w:r>
      <w:proofErr w:type="spellStart"/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Перестёгивание</w:t>
      </w:r>
      <w:proofErr w:type="spellEnd"/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туристических карабинов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F4A30" w:rsidRPr="002B1EC2" w:rsidRDefault="00BF4A30" w:rsidP="00BF4A3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Оборудование эт</w:t>
      </w:r>
      <w:r w:rsidRPr="002B1EC2">
        <w:rPr>
          <w:rFonts w:ascii="Times New Roman" w:hAnsi="Times New Roman"/>
          <w:i/>
          <w:sz w:val="24"/>
          <w:szCs w:val="24"/>
        </w:rPr>
        <w:t>апа</w:t>
      </w:r>
      <w:r>
        <w:rPr>
          <w:rFonts w:ascii="Times New Roman" w:hAnsi="Times New Roman"/>
          <w:sz w:val="24"/>
          <w:szCs w:val="24"/>
        </w:rPr>
        <w:t>: комплект из 10 туристических карабинов минимум двух модификаций (</w:t>
      </w:r>
      <w:proofErr w:type="gramStart"/>
      <w:r>
        <w:rPr>
          <w:rFonts w:ascii="Times New Roman" w:hAnsi="Times New Roman"/>
          <w:sz w:val="24"/>
          <w:szCs w:val="24"/>
        </w:rPr>
        <w:t>полуавтоматические</w:t>
      </w:r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муфтующиеся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BF4A30" w:rsidRPr="002B1EC2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Алгоритм выполнения задания</w:t>
      </w: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за 1 минуту должен перестегнуть 10 карабинов с одной веревки на другую</w:t>
      </w:r>
    </w:p>
    <w:p w:rsidR="00BF4A30" w:rsidRPr="002B1EC2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 баллов.</w:t>
      </w:r>
    </w:p>
    <w:p w:rsidR="00BF4A30" w:rsidRPr="002B1EC2" w:rsidRDefault="00BF4A30" w:rsidP="00BF4A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4A30" w:rsidRPr="002B1EC2" w:rsidRDefault="00BF4A30" w:rsidP="00BF4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мин</w:t>
      </w:r>
    </w:p>
    <w:p w:rsidR="00BF4A30" w:rsidRPr="002B1EC2" w:rsidRDefault="00BF4A30" w:rsidP="00BF4A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F4A30" w:rsidRPr="002B1EC2" w:rsidRDefault="00BF4A30" w:rsidP="00BF4A30">
      <w:pPr>
        <w:spacing w:after="160" w:line="259" w:lineRule="auto"/>
        <w:rPr>
          <w:rFonts w:ascii="Times New Roman" w:hAnsi="Times New Roman" w:cs="Times New Roman"/>
          <w:b/>
          <w:bCs/>
          <w:spacing w:val="12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Задание 6. Метание гранаты из-за укрытия в цель</w:t>
      </w:r>
    </w:p>
    <w:p w:rsidR="00BF4A30" w:rsidRPr="002B1EC2" w:rsidRDefault="00BF4A30" w:rsidP="00BF4A3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Оборудование эт</w:t>
      </w:r>
      <w:r w:rsidRPr="002B1EC2">
        <w:rPr>
          <w:rFonts w:ascii="Times New Roman" w:hAnsi="Times New Roman"/>
          <w:i/>
          <w:sz w:val="24"/>
          <w:szCs w:val="24"/>
        </w:rPr>
        <w:t>апа</w:t>
      </w:r>
      <w:r>
        <w:rPr>
          <w:rFonts w:ascii="Times New Roman" w:hAnsi="Times New Roman"/>
          <w:sz w:val="24"/>
          <w:szCs w:val="24"/>
        </w:rPr>
        <w:t>: 2 гранаты (мячики для большого тенниса), мишень – окно 1,5х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 xml:space="preserve"> м (баскетбольный щит), макет автомата.</w:t>
      </w:r>
    </w:p>
    <w:p w:rsidR="00BF4A30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Алгоритм выполнения задания</w:t>
      </w: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</w:t>
      </w:r>
      <w:r w:rsidRPr="004F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пробегает челночным бегом 3х10 м, берет в одну руку макет автомата и совершает  бросок «гранаты» в окно, после чего должен успеть спрятаться за укрытие, затем аналогично совершает второй бросок. Девушки метают гранату с 10 м, юноши  - с 13 м.</w:t>
      </w:r>
    </w:p>
    <w:p w:rsidR="00BF4A30" w:rsidRPr="002B1EC2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оценка за правильно выполненное задание 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 баллов </w:t>
      </w:r>
    </w:p>
    <w:p w:rsidR="00BF4A30" w:rsidRPr="002B1EC2" w:rsidRDefault="00BF4A30" w:rsidP="00BF4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4A30" w:rsidRPr="002B1EC2" w:rsidRDefault="00BF4A30" w:rsidP="00BF4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секунд</w:t>
      </w:r>
    </w:p>
    <w:p w:rsidR="00BF4A30" w:rsidRPr="004F0DF0" w:rsidRDefault="00BF4A30" w:rsidP="00BF4A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30" w:rsidRPr="002B1EC2" w:rsidRDefault="00BF4A30" w:rsidP="00BF4A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 за практику максимум 100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BF4A30" w:rsidRPr="00BF4A30" w:rsidRDefault="00BF4A30">
      <w:pPr>
        <w:rPr>
          <w:rFonts w:ascii="Times New Roman" w:hAnsi="Times New Roman" w:cs="Times New Roman"/>
          <w:sz w:val="24"/>
          <w:szCs w:val="24"/>
        </w:rPr>
      </w:pPr>
    </w:p>
    <w:sectPr w:rsidR="00BF4A30" w:rsidRPr="00BF4A30" w:rsidSect="002E3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hybridMultilevel"/>
    <w:tmpl w:val="1190CDE6"/>
    <w:lvl w:ilvl="0" w:tplc="FFFFFFFF">
      <w:start w:val="1"/>
      <w:numFmt w:val="decimal"/>
      <w:lvlText w:val="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17C7F8A"/>
    <w:multiLevelType w:val="multilevel"/>
    <w:tmpl w:val="4A8A183A"/>
    <w:styleLink w:val="WWNum1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">
    <w:nsid w:val="198545BE"/>
    <w:multiLevelType w:val="hybridMultilevel"/>
    <w:tmpl w:val="A37C6044"/>
    <w:lvl w:ilvl="0" w:tplc="806E6BA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A59CF"/>
    <w:multiLevelType w:val="multilevel"/>
    <w:tmpl w:val="62DC2B90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4">
    <w:nsid w:val="796D0B50"/>
    <w:multiLevelType w:val="multilevel"/>
    <w:tmpl w:val="4150010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4A30"/>
    <w:rsid w:val="00164E22"/>
    <w:rsid w:val="00180249"/>
    <w:rsid w:val="002E3108"/>
    <w:rsid w:val="00754112"/>
    <w:rsid w:val="00804FA7"/>
    <w:rsid w:val="00BF4A30"/>
    <w:rsid w:val="00DF52F2"/>
    <w:rsid w:val="00EE1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Num1">
    <w:name w:val="WWNum1"/>
    <w:basedOn w:val="a2"/>
    <w:rsid w:val="00BF4A30"/>
    <w:pPr>
      <w:numPr>
        <w:numId w:val="1"/>
      </w:numPr>
    </w:pPr>
  </w:style>
  <w:style w:type="numbering" w:customStyle="1" w:styleId="WWNum2">
    <w:name w:val="WWNum2"/>
    <w:basedOn w:val="a2"/>
    <w:rsid w:val="00BF4A30"/>
    <w:pPr>
      <w:numPr>
        <w:numId w:val="2"/>
      </w:numPr>
    </w:pPr>
  </w:style>
  <w:style w:type="table" w:styleId="a3">
    <w:name w:val="Table Grid"/>
    <w:basedOn w:val="a1"/>
    <w:uiPriority w:val="59"/>
    <w:rsid w:val="00BF4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BF4A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Num1">
    <w:name w:val="WWNum1"/>
    <w:basedOn w:val="a2"/>
    <w:rsid w:val="00BF4A30"/>
    <w:pPr>
      <w:numPr>
        <w:numId w:val="1"/>
      </w:numPr>
    </w:pPr>
  </w:style>
  <w:style w:type="numbering" w:customStyle="1" w:styleId="WWNum2">
    <w:name w:val="WWNum2"/>
    <w:basedOn w:val="a2"/>
    <w:rsid w:val="00BF4A30"/>
    <w:pPr>
      <w:numPr>
        <w:numId w:val="2"/>
      </w:numPr>
    </w:pPr>
  </w:style>
  <w:style w:type="table" w:styleId="a3">
    <w:name w:val="Table Grid"/>
    <w:basedOn w:val="a1"/>
    <w:uiPriority w:val="59"/>
    <w:rsid w:val="00BF4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BF4A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5364</Words>
  <Characters>30575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Шайхайдаров И.Р.</cp:lastModifiedBy>
  <cp:revision>4</cp:revision>
  <dcterms:created xsi:type="dcterms:W3CDTF">2017-11-07T16:00:00Z</dcterms:created>
  <dcterms:modified xsi:type="dcterms:W3CDTF">2018-10-10T05:11:00Z</dcterms:modified>
</cp:coreProperties>
</file>